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F1DC3" w14:textId="77777777" w:rsidR="002A7C66" w:rsidRPr="002A7C66" w:rsidRDefault="002A7C66" w:rsidP="002A7C66">
      <w:pPr>
        <w:ind w:left="0" w:right="0" w:firstLine="0"/>
        <w:jc w:val="center"/>
        <w:rPr>
          <w:rFonts w:ascii="Times New Roman" w:eastAsia="Times New Roman" w:hAnsi="Times New Roman" w:cs="Times New Roman"/>
          <w:b/>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ҚАРЗНИ ЎТКАЗИШ ТЎҒРИСИДАГИ КЕЛИШУВ</w:t>
      </w:r>
    </w:p>
    <w:p w14:paraId="3A25A3B2" w14:textId="77777777" w:rsidR="002A7C66" w:rsidRPr="002A7C66" w:rsidRDefault="002A7C66" w:rsidP="002A7C66">
      <w:pPr>
        <w:ind w:left="0" w:right="0" w:firstLine="0"/>
        <w:jc w:val="center"/>
        <w:rPr>
          <w:rFonts w:ascii="Times New Roman" w:eastAsia="Times New Roman" w:hAnsi="Times New Roman" w:cs="Times New Roman"/>
          <w:b/>
          <w:noProof/>
          <w:kern w:val="0"/>
          <w:lang w:val="uz-Cyrl-UZ" w:eastAsia="ru-RU"/>
          <w14:ligatures w14:val="none"/>
        </w:rPr>
      </w:pPr>
    </w:p>
    <w:p w14:paraId="5105C60B" w14:textId="23A12508" w:rsidR="002A7C66" w:rsidRPr="002A7C66" w:rsidRDefault="002A7C66" w:rsidP="002A7C66">
      <w:pPr>
        <w:ind w:left="709" w:right="43" w:firstLine="0"/>
        <w:rPr>
          <w:rFonts w:ascii="Times New Roman" w:eastAsia="Times New Roman" w:hAnsi="Times New Roman" w:cs="Times New Roman"/>
          <w:b/>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_________ ш.</w:t>
      </w:r>
      <w:r w:rsidRPr="002A7C66">
        <w:rPr>
          <w:rFonts w:ascii="Times New Roman" w:eastAsia="Times New Roman" w:hAnsi="Times New Roman" w:cs="Times New Roman"/>
          <w:b/>
          <w:noProof/>
          <w:kern w:val="0"/>
          <w:lang w:val="uz-Cyrl-UZ" w:eastAsia="ru-RU"/>
          <w14:ligatures w14:val="none"/>
        </w:rPr>
        <w:tab/>
        <w:t xml:space="preserve">   </w:t>
      </w:r>
      <w:r w:rsidRPr="002A7C66">
        <w:rPr>
          <w:rFonts w:ascii="Times New Roman" w:eastAsia="Times New Roman" w:hAnsi="Times New Roman" w:cs="Times New Roman"/>
          <w:b/>
          <w:noProof/>
          <w:kern w:val="0"/>
          <w:lang w:val="uz-Cyrl-UZ" w:eastAsia="ru-RU"/>
          <w14:ligatures w14:val="none"/>
        </w:rPr>
        <w:tab/>
      </w:r>
      <w:r>
        <w:rPr>
          <w:rFonts w:ascii="Times New Roman" w:eastAsia="Times New Roman" w:hAnsi="Times New Roman" w:cs="Times New Roman"/>
          <w:b/>
          <w:noProof/>
          <w:kern w:val="0"/>
          <w:lang w:val="en-US" w:eastAsia="ru-RU"/>
          <w14:ligatures w14:val="none"/>
        </w:rPr>
        <w:tab/>
      </w:r>
      <w:r>
        <w:rPr>
          <w:rFonts w:ascii="Times New Roman" w:eastAsia="Times New Roman" w:hAnsi="Times New Roman" w:cs="Times New Roman"/>
          <w:b/>
          <w:noProof/>
          <w:kern w:val="0"/>
          <w:lang w:val="en-US" w:eastAsia="ru-RU"/>
          <w14:ligatures w14:val="none"/>
        </w:rPr>
        <w:tab/>
      </w:r>
      <w:r>
        <w:rPr>
          <w:rFonts w:ascii="Times New Roman" w:eastAsia="Times New Roman" w:hAnsi="Times New Roman" w:cs="Times New Roman"/>
          <w:b/>
          <w:noProof/>
          <w:kern w:val="0"/>
          <w:lang w:val="en-US" w:eastAsia="ru-RU"/>
          <w14:ligatures w14:val="none"/>
        </w:rPr>
        <w:tab/>
      </w:r>
      <w:r>
        <w:rPr>
          <w:rFonts w:ascii="Times New Roman" w:eastAsia="Times New Roman" w:hAnsi="Times New Roman" w:cs="Times New Roman"/>
          <w:b/>
          <w:noProof/>
          <w:kern w:val="0"/>
          <w:lang w:val="en-US" w:eastAsia="ru-RU"/>
          <w14:ligatures w14:val="none"/>
        </w:rPr>
        <w:tab/>
      </w:r>
      <w:r w:rsidRPr="002A7C66">
        <w:rPr>
          <w:rFonts w:ascii="Times New Roman" w:eastAsia="Times New Roman" w:hAnsi="Times New Roman" w:cs="Times New Roman"/>
          <w:b/>
          <w:noProof/>
          <w:kern w:val="0"/>
          <w:lang w:val="uz-Cyrl-UZ" w:eastAsia="ru-RU"/>
          <w14:ligatures w14:val="none"/>
        </w:rPr>
        <w:tab/>
        <w:t xml:space="preserve">    20__йил «__» ___________</w:t>
      </w:r>
    </w:p>
    <w:p w14:paraId="658B80CA" w14:textId="77777777" w:rsidR="002A7C66" w:rsidRPr="002A7C66" w:rsidRDefault="002A7C66" w:rsidP="002A7C66">
      <w:pPr>
        <w:ind w:left="0" w:right="43" w:firstLine="708"/>
        <w:rPr>
          <w:rFonts w:ascii="Times New Roman" w:eastAsia="Times New Roman" w:hAnsi="Times New Roman" w:cs="Times New Roman"/>
          <w:noProof/>
          <w:kern w:val="0"/>
          <w:lang w:val="uz-Cyrl-UZ" w:eastAsia="ru-RU"/>
          <w14:ligatures w14:val="none"/>
        </w:rPr>
      </w:pPr>
    </w:p>
    <w:p w14:paraId="1CA56E3D" w14:textId="075AC231" w:rsidR="002A7C66" w:rsidRPr="002A7C66" w:rsidRDefault="002A7C66" w:rsidP="002A7C66">
      <w:pPr>
        <w:ind w:left="0" w:right="43" w:firstLine="708"/>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noProof/>
          <w:kern w:val="0"/>
          <w:lang w:val="uz-Cyrl-UZ" w:eastAsia="ru-RU"/>
          <w14:ligatures w14:val="none"/>
        </w:rPr>
        <w:t xml:space="preserve">Бундан буён матнда “Кредитор” деб юритилувчи </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Ўзсаноатқурилишбанк</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 xml:space="preserve"> АТБ номидан Низом ва ишончнома асосида иш юритувчи Банкнинг ____________________________ БХО/БХМ бошлиғи/бошқарувчиси ______________________</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 xml:space="preserve"> бир томондан, бундан буён матнда «Қарздор» деб юритилувчи ______________________________________________ номи</w:t>
      </w:r>
      <w:r>
        <w:rPr>
          <w:rFonts w:ascii="Times New Roman" w:eastAsia="Times New Roman" w:hAnsi="Times New Roman" w:cs="Times New Roman"/>
          <w:noProof/>
          <w:kern w:val="0"/>
          <w:lang w:val="uz-Cyrl-UZ" w:eastAsia="ru-RU"/>
          <w14:ligatures w14:val="none"/>
        </w:rPr>
        <w:t>дан</w:t>
      </w:r>
      <w:r w:rsidRPr="002A7C66">
        <w:rPr>
          <w:rFonts w:ascii="Times New Roman" w:eastAsia="Times New Roman" w:hAnsi="Times New Roman" w:cs="Times New Roman"/>
          <w:noProof/>
          <w:kern w:val="0"/>
          <w:lang w:val="uz-Cyrl-UZ" w:eastAsia="ru-RU"/>
          <w14:ligatures w14:val="none"/>
        </w:rPr>
        <w:t xml:space="preserve"> ___</w:t>
      </w:r>
      <w:r w:rsidRPr="002A7C66">
        <w:rPr>
          <w:rFonts w:ascii="Times New Roman" w:eastAsia="Times New Roman" w:hAnsi="Times New Roman" w:cs="Times New Roman"/>
          <w:i/>
          <w:noProof/>
          <w:kern w:val="0"/>
          <w:lang w:val="uz-Cyrl-UZ" w:eastAsia="ru-RU"/>
          <w14:ligatures w14:val="none"/>
        </w:rPr>
        <w:t xml:space="preserve">____________________ </w:t>
      </w:r>
      <w:r w:rsidRPr="002A7C66">
        <w:rPr>
          <w:rFonts w:ascii="Times New Roman" w:eastAsia="Times New Roman" w:hAnsi="Times New Roman" w:cs="Times New Roman"/>
          <w:noProof/>
          <w:kern w:val="0"/>
          <w:lang w:val="uz-Cyrl-UZ" w:eastAsia="ru-RU"/>
          <w14:ligatures w14:val="none"/>
        </w:rPr>
        <w:t>асосида иш юритувчи ____________________________</w:t>
      </w:r>
      <w:r>
        <w:rPr>
          <w:rFonts w:ascii="Times New Roman" w:eastAsia="Times New Roman" w:hAnsi="Times New Roman" w:cs="Times New Roman"/>
          <w:noProof/>
          <w:kern w:val="0"/>
          <w:lang w:val="uz-Cyrl-UZ" w:eastAsia="ru-RU"/>
          <w14:ligatures w14:val="none"/>
        </w:rPr>
        <w:t xml:space="preserve">, </w:t>
      </w:r>
      <w:r w:rsidRPr="002A7C66">
        <w:rPr>
          <w:rFonts w:ascii="Times New Roman" w:eastAsia="Times New Roman" w:hAnsi="Times New Roman" w:cs="Times New Roman"/>
          <w:noProof/>
          <w:kern w:val="0"/>
          <w:lang w:val="uz-Cyrl-UZ" w:eastAsia="ru-RU"/>
          <w14:ligatures w14:val="none"/>
        </w:rPr>
        <w:t>иккинчи томондан ва бундан буён матнда «Янги қарздор» деб юритилувчи __________________________________________ номидан __________________ асосида иш юритувчи __________________________________</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 xml:space="preserve"> учинчи томондан, биргаликда “Томонлар” деб юритилувчилар, Ўзбекистон Республикаси ФКнинг 322-моддасига мувофиқ, ушбу келишувни қуйидагилар ҳақида туздилар:</w:t>
      </w:r>
    </w:p>
    <w:p w14:paraId="630EECC3" w14:textId="77777777" w:rsidR="002A7C66" w:rsidRPr="002A7C66" w:rsidRDefault="002A7C66" w:rsidP="002A7C66">
      <w:pPr>
        <w:numPr>
          <w:ilvl w:val="0"/>
          <w:numId w:val="1"/>
        </w:numPr>
        <w:overflowPunct w:val="0"/>
        <w:autoSpaceDE w:val="0"/>
        <w:autoSpaceDN w:val="0"/>
        <w:adjustRightInd w:val="0"/>
        <w:ind w:right="0"/>
        <w:jc w:val="center"/>
        <w:textAlignment w:val="baseline"/>
        <w:rPr>
          <w:rFonts w:ascii="Times New Roman" w:eastAsia="Times New Roman" w:hAnsi="Times New Roman" w:cs="Times New Roman"/>
          <w:noProof/>
          <w:kern w:val="0"/>
          <w:lang w:eastAsia="ru-RU"/>
          <w14:ligatures w14:val="none"/>
        </w:rPr>
      </w:pPr>
      <w:r w:rsidRPr="002A7C66">
        <w:rPr>
          <w:rFonts w:ascii="Times New Roman" w:eastAsia="Times New Roman" w:hAnsi="Times New Roman" w:cs="Times New Roman"/>
          <w:b/>
          <w:noProof/>
          <w:kern w:val="0"/>
          <w:lang w:val="uz-Cyrl-UZ" w:eastAsia="ru-RU"/>
          <w14:ligatures w14:val="none"/>
        </w:rPr>
        <w:t>Келишув предмети</w:t>
      </w:r>
    </w:p>
    <w:p w14:paraId="4E9DEB73" w14:textId="2AA48EE3" w:rsidR="002A7C66" w:rsidRPr="002A7C66" w:rsidRDefault="002A7C66" w:rsidP="002A7C66">
      <w:pPr>
        <w:ind w:left="0" w:right="0" w:firstLine="709"/>
        <w:rPr>
          <w:rFonts w:ascii="Times New Roman" w:eastAsia="Times New Roman" w:hAnsi="Times New Roman" w:cs="Times New Roman"/>
          <w:b/>
          <w:noProof/>
          <w:kern w:val="0"/>
          <w:lang w:eastAsia="ru-RU"/>
          <w14:ligatures w14:val="none"/>
        </w:rPr>
      </w:pPr>
      <w:r w:rsidRPr="002A7C66">
        <w:rPr>
          <w:rFonts w:ascii="Times New Roman" w:eastAsia="Times New Roman" w:hAnsi="Times New Roman" w:cs="Times New Roman"/>
          <w:b/>
          <w:noProof/>
          <w:kern w:val="0"/>
          <w:lang w:eastAsia="ru-RU"/>
          <w14:ligatures w14:val="none"/>
        </w:rPr>
        <w:t>1.1.</w:t>
      </w:r>
      <w:r>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Ушбу келишув тарафларнинг қарзни ўтказиш бўйича муносабатларини тартибга солади.</w:t>
      </w:r>
    </w:p>
    <w:p w14:paraId="1B5E8939" w14:textId="56FAAA17" w:rsidR="002A7C66" w:rsidRPr="002A7C66" w:rsidRDefault="002A7C66" w:rsidP="002A7C66">
      <w:pPr>
        <w:ind w:left="0" w:right="0" w:firstLine="709"/>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1.2.</w:t>
      </w:r>
      <w:r>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 xml:space="preserve">Янги қарздор Қарздордан Кредитор ва Қарздор ўртасида </w:t>
      </w:r>
      <w:r w:rsidRPr="002A7C66">
        <w:rPr>
          <w:rFonts w:ascii="Times New Roman" w:eastAsia="Times New Roman" w:hAnsi="Times New Roman" w:cs="Times New Roman"/>
          <w:noProof/>
          <w:kern w:val="0"/>
          <w:lang w:eastAsia="ru-RU"/>
          <w14:ligatures w14:val="none"/>
        </w:rPr>
        <w:t xml:space="preserve">____ </w:t>
      </w:r>
      <w:r w:rsidRPr="002A7C66">
        <w:rPr>
          <w:rFonts w:ascii="Times New Roman" w:eastAsia="Times New Roman" w:hAnsi="Times New Roman" w:cs="Times New Roman"/>
          <w:noProof/>
          <w:kern w:val="0"/>
          <w:lang w:val="uz-Cyrl-UZ" w:eastAsia="ru-RU"/>
          <w14:ligatures w14:val="none"/>
        </w:rPr>
        <w:t xml:space="preserve">йил </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____</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________да тузилган ______</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сонли Кредит шартнома (кейинги ўринларда – Шартнома) бўйича вужудга келган барча мажбуриятларни (пуллик мажбуриятларни ҳам) ўз зиммасига олади. Қарздорнинг пуллик мажбурияти __________________ сўмдан иборат бўлиб, яъни:</w:t>
      </w:r>
    </w:p>
    <w:p w14:paraId="14C31F82" w14:textId="77777777" w:rsidR="002A7C66" w:rsidRPr="002A7C66" w:rsidRDefault="002A7C66" w:rsidP="002A7C66">
      <w:pPr>
        <w:numPr>
          <w:ilvl w:val="0"/>
          <w:numId w:val="2"/>
        </w:numPr>
        <w:ind w:right="0"/>
        <w:contextualSpacing/>
        <w:jc w:val="left"/>
        <w:rPr>
          <w:rFonts w:ascii="Times New Roman" w:eastAsia="Times New Roman" w:hAnsi="Times New Roman" w:cs="Times New Roman"/>
          <w:noProof/>
          <w:lang w:val="uz-Cyrl-UZ" w:eastAsia="ru-RU"/>
        </w:rPr>
      </w:pPr>
      <w:r w:rsidRPr="002A7C66">
        <w:rPr>
          <w:rFonts w:ascii="Times New Roman" w:eastAsia="Times New Roman" w:hAnsi="Times New Roman" w:cs="Times New Roman"/>
          <w:noProof/>
          <w:lang w:val="uz-Cyrl-UZ" w:eastAsia="ru-RU"/>
        </w:rPr>
        <w:t xml:space="preserve">Асосий қарз миқдори  </w:t>
      </w:r>
      <w:r w:rsidRPr="002A7C66">
        <w:rPr>
          <w:rFonts w:ascii="Times New Roman" w:eastAsia="Times New Roman" w:hAnsi="Times New Roman" w:cs="Times New Roman"/>
          <w:noProof/>
          <w:lang w:eastAsia="ru-RU"/>
        </w:rPr>
        <w:t>_______________ с</w:t>
      </w:r>
      <w:r w:rsidRPr="002A7C66">
        <w:rPr>
          <w:rFonts w:ascii="Times New Roman" w:eastAsia="Times New Roman" w:hAnsi="Times New Roman" w:cs="Times New Roman"/>
          <w:noProof/>
          <w:lang w:val="uz-Cyrl-UZ" w:eastAsia="ru-RU"/>
        </w:rPr>
        <w:t>ўм;</w:t>
      </w:r>
    </w:p>
    <w:p w14:paraId="1C9C82DD" w14:textId="77777777" w:rsidR="002A7C66" w:rsidRPr="002A7C66" w:rsidRDefault="002A7C66" w:rsidP="002A7C66">
      <w:pPr>
        <w:numPr>
          <w:ilvl w:val="0"/>
          <w:numId w:val="2"/>
        </w:numPr>
        <w:ind w:right="0"/>
        <w:contextualSpacing/>
        <w:jc w:val="left"/>
        <w:rPr>
          <w:rFonts w:ascii="Times New Roman" w:eastAsia="Times New Roman" w:hAnsi="Times New Roman" w:cs="Times New Roman"/>
          <w:noProof/>
          <w:lang w:val="uz-Cyrl-UZ" w:eastAsia="ru-RU"/>
        </w:rPr>
      </w:pPr>
      <w:r w:rsidRPr="002A7C66">
        <w:rPr>
          <w:rFonts w:ascii="Times New Roman" w:eastAsia="Times New Roman" w:hAnsi="Times New Roman" w:cs="Times New Roman"/>
          <w:noProof/>
          <w:lang w:val="uz-Cyrl-UZ" w:eastAsia="ru-RU"/>
        </w:rPr>
        <w:t xml:space="preserve">Фоиз миқдори </w:t>
      </w:r>
      <w:r w:rsidRPr="002A7C66">
        <w:rPr>
          <w:rFonts w:ascii="Times New Roman" w:eastAsia="Times New Roman" w:hAnsi="Times New Roman" w:cs="Times New Roman"/>
          <w:noProof/>
          <w:lang w:eastAsia="ru-RU"/>
        </w:rPr>
        <w:t>_____________________ с</w:t>
      </w:r>
      <w:r w:rsidRPr="002A7C66">
        <w:rPr>
          <w:rFonts w:ascii="Times New Roman" w:eastAsia="Times New Roman" w:hAnsi="Times New Roman" w:cs="Times New Roman"/>
          <w:noProof/>
          <w:lang w:val="uz-Cyrl-UZ" w:eastAsia="ru-RU"/>
        </w:rPr>
        <w:t>ўм;</w:t>
      </w:r>
    </w:p>
    <w:p w14:paraId="3B551A73" w14:textId="77777777" w:rsidR="002A7C66" w:rsidRPr="002A7C66" w:rsidRDefault="002A7C66" w:rsidP="002A7C66">
      <w:pPr>
        <w:numPr>
          <w:ilvl w:val="0"/>
          <w:numId w:val="2"/>
        </w:numPr>
        <w:ind w:right="0"/>
        <w:contextualSpacing/>
        <w:jc w:val="left"/>
        <w:rPr>
          <w:rFonts w:ascii="Times New Roman" w:eastAsia="Times New Roman" w:hAnsi="Times New Roman" w:cs="Times New Roman"/>
          <w:noProof/>
          <w:lang w:val="uz-Cyrl-UZ" w:eastAsia="ru-RU"/>
        </w:rPr>
      </w:pPr>
      <w:r w:rsidRPr="002A7C66">
        <w:rPr>
          <w:rFonts w:ascii="Times New Roman" w:eastAsia="Times New Roman" w:hAnsi="Times New Roman" w:cs="Times New Roman"/>
          <w:noProof/>
          <w:lang w:val="uz-Cyrl-UZ" w:eastAsia="ru-RU"/>
        </w:rPr>
        <w:t xml:space="preserve">Пеня миқдори </w:t>
      </w:r>
      <w:r w:rsidRPr="002A7C66">
        <w:rPr>
          <w:rFonts w:ascii="Times New Roman" w:eastAsia="Times New Roman" w:hAnsi="Times New Roman" w:cs="Times New Roman"/>
          <w:noProof/>
          <w:lang w:eastAsia="ru-RU"/>
        </w:rPr>
        <w:t>_____________________ с</w:t>
      </w:r>
      <w:r w:rsidRPr="002A7C66">
        <w:rPr>
          <w:rFonts w:ascii="Times New Roman" w:eastAsia="Times New Roman" w:hAnsi="Times New Roman" w:cs="Times New Roman"/>
          <w:noProof/>
          <w:lang w:val="uz-Cyrl-UZ" w:eastAsia="ru-RU"/>
        </w:rPr>
        <w:t>ўм;</w:t>
      </w:r>
    </w:p>
    <w:p w14:paraId="38AFD28D" w14:textId="77777777" w:rsidR="002A7C66" w:rsidRPr="002A7C66" w:rsidRDefault="002A7C66" w:rsidP="002A7C66">
      <w:pPr>
        <w:numPr>
          <w:ilvl w:val="0"/>
          <w:numId w:val="1"/>
        </w:numPr>
        <w:overflowPunct w:val="0"/>
        <w:autoSpaceDE w:val="0"/>
        <w:autoSpaceDN w:val="0"/>
        <w:adjustRightInd w:val="0"/>
        <w:ind w:right="0"/>
        <w:jc w:val="center"/>
        <w:textAlignment w:val="baseline"/>
        <w:rPr>
          <w:rFonts w:ascii="Times New Roman" w:eastAsia="Times New Roman" w:hAnsi="Times New Roman" w:cs="Times New Roman"/>
          <w:b/>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Қарзнинг тавсифи ва уни ўтказиш тартиби</w:t>
      </w:r>
    </w:p>
    <w:p w14:paraId="4C2D3627" w14:textId="11413226" w:rsidR="002A7C66" w:rsidRPr="002A7C66" w:rsidRDefault="002A7C66" w:rsidP="002A7C66">
      <w:pPr>
        <w:ind w:left="0" w:right="0" w:firstLine="709"/>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2.1.</w:t>
      </w:r>
      <w:r>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 xml:space="preserve">Қарздор ва Кредитор ўртасида </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____</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____________</w:t>
      </w:r>
      <w:r>
        <w:rPr>
          <w:rFonts w:ascii="Times New Roman" w:eastAsia="Times New Roman" w:hAnsi="Times New Roman" w:cs="Times New Roman"/>
          <w:noProof/>
          <w:kern w:val="0"/>
          <w:lang w:val="uz-Cyrl-UZ" w:eastAsia="ru-RU"/>
          <w14:ligatures w14:val="none"/>
        </w:rPr>
        <w:t>20</w:t>
      </w:r>
      <w:r w:rsidRPr="002A7C66">
        <w:rPr>
          <w:rFonts w:ascii="Times New Roman" w:eastAsia="Times New Roman" w:hAnsi="Times New Roman" w:cs="Times New Roman"/>
          <w:noProof/>
          <w:kern w:val="0"/>
          <w:lang w:val="uz-Cyrl-UZ" w:eastAsia="ru-RU"/>
          <w14:ligatures w14:val="none"/>
        </w:rPr>
        <w:t>___</w:t>
      </w:r>
      <w:r>
        <w:rPr>
          <w:rFonts w:ascii="Times New Roman" w:eastAsia="Times New Roman" w:hAnsi="Times New Roman" w:cs="Times New Roman"/>
          <w:noProof/>
          <w:kern w:val="0"/>
          <w:lang w:val="uz-Cyrl-UZ" w:eastAsia="ru-RU"/>
          <w14:ligatures w14:val="none"/>
        </w:rPr>
        <w:t>йил</w:t>
      </w:r>
      <w:r w:rsidRPr="002A7C66">
        <w:rPr>
          <w:rFonts w:ascii="Times New Roman" w:eastAsia="Times New Roman" w:hAnsi="Times New Roman" w:cs="Times New Roman"/>
          <w:noProof/>
          <w:kern w:val="0"/>
          <w:lang w:val="uz-Cyrl-UZ" w:eastAsia="ru-RU"/>
          <w14:ligatures w14:val="none"/>
        </w:rPr>
        <w:t xml:space="preserve"> ҳолатига имзоланган қарздорликни таққослаш далолатномасига асосан қарздорлик суммаси _________________ </w:t>
      </w:r>
      <w:r>
        <w:rPr>
          <w:rFonts w:ascii="Times New Roman" w:eastAsia="Times New Roman" w:hAnsi="Times New Roman" w:cs="Times New Roman"/>
          <w:noProof/>
          <w:kern w:val="0"/>
          <w:lang w:val="uz-Cyrl-UZ" w:eastAsia="ru-RU"/>
          <w14:ligatures w14:val="none"/>
        </w:rPr>
        <w:t>(</w:t>
      </w:r>
      <w:r w:rsidRPr="002A7C66">
        <w:rPr>
          <w:rFonts w:ascii="Times New Roman" w:eastAsia="Times New Roman" w:hAnsi="Times New Roman" w:cs="Times New Roman"/>
          <w:noProof/>
          <w:kern w:val="0"/>
          <w:lang w:val="uz-Cyrl-UZ" w:eastAsia="ru-RU"/>
          <w14:ligatures w14:val="none"/>
        </w:rPr>
        <w:t>____________________________________________</w:t>
      </w:r>
      <w:r>
        <w:rPr>
          <w:rFonts w:ascii="Times New Roman" w:eastAsia="Times New Roman" w:hAnsi="Times New Roman" w:cs="Times New Roman"/>
          <w:noProof/>
          <w:kern w:val="0"/>
          <w:lang w:val="uz-Cyrl-UZ" w:eastAsia="ru-RU"/>
          <w14:ligatures w14:val="none"/>
        </w:rPr>
        <w:t xml:space="preserve">) </w:t>
      </w:r>
      <w:r w:rsidRPr="002A7C66">
        <w:rPr>
          <w:rFonts w:ascii="Times New Roman" w:eastAsia="Times New Roman" w:hAnsi="Times New Roman" w:cs="Times New Roman"/>
          <w:noProof/>
          <w:kern w:val="0"/>
          <w:lang w:val="uz-Cyrl-UZ" w:eastAsia="ru-RU"/>
          <w14:ligatures w14:val="none"/>
        </w:rPr>
        <w:t>сўмни ташкил қилади.</w:t>
      </w:r>
    </w:p>
    <w:p w14:paraId="7D834237" w14:textId="770BDD47" w:rsidR="002A7C66" w:rsidRPr="002A7C66" w:rsidRDefault="002A7C66" w:rsidP="002A7C66">
      <w:pPr>
        <w:ind w:left="0" w:right="0" w:firstLine="708"/>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2.2.</w:t>
      </w:r>
      <w:r>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Ушбу келишув кучга кирган вақтдан бошлаб Янги қарздор Кредитор олдида қарздорга айланади ва асосий мажбурият бўйича қарзни ўз вақтида тўлаш мажбуриятини олади.</w:t>
      </w:r>
    </w:p>
    <w:p w14:paraId="2F904632" w14:textId="77777777" w:rsidR="002A7C66" w:rsidRPr="002A7C66" w:rsidRDefault="002A7C66" w:rsidP="002A7C66">
      <w:pPr>
        <w:numPr>
          <w:ilvl w:val="0"/>
          <w:numId w:val="3"/>
        </w:numPr>
        <w:ind w:right="0"/>
        <w:jc w:val="center"/>
        <w:rPr>
          <w:rFonts w:ascii="Times New Roman" w:eastAsia="Times New Roman" w:hAnsi="Times New Roman" w:cs="Times New Roman"/>
          <w:b/>
          <w:noProof/>
          <w:kern w:val="0"/>
          <w:lang w:eastAsia="ru-RU"/>
          <w14:ligatures w14:val="none"/>
        </w:rPr>
      </w:pPr>
      <w:r w:rsidRPr="002A7C66">
        <w:rPr>
          <w:rFonts w:ascii="Times New Roman" w:eastAsia="Times New Roman" w:hAnsi="Times New Roman" w:cs="Times New Roman"/>
          <w:b/>
          <w:noProof/>
          <w:kern w:val="0"/>
          <w:lang w:val="uz-Cyrl-UZ" w:eastAsia="ru-RU"/>
          <w14:ligatures w14:val="none"/>
        </w:rPr>
        <w:t xml:space="preserve">Тарафларнинг </w:t>
      </w:r>
      <w:r w:rsidRPr="002A7C66">
        <w:rPr>
          <w:rFonts w:ascii="Times New Roman" w:eastAsia="Times New Roman" w:hAnsi="Times New Roman" w:cs="Times New Roman"/>
          <w:b/>
          <w:noProof/>
          <w:kern w:val="0"/>
          <w:lang w:eastAsia="ru-RU"/>
          <w14:ligatures w14:val="none"/>
        </w:rPr>
        <w:t>ҳ</w:t>
      </w:r>
      <w:r w:rsidRPr="002A7C66">
        <w:rPr>
          <w:rFonts w:ascii="Times New Roman" w:eastAsia="Times New Roman" w:hAnsi="Times New Roman" w:cs="Times New Roman"/>
          <w:b/>
          <w:noProof/>
          <w:kern w:val="0"/>
          <w:lang w:val="uz-Cyrl-UZ" w:eastAsia="ru-RU"/>
          <w14:ligatures w14:val="none"/>
        </w:rPr>
        <w:t>уқуқлари</w:t>
      </w:r>
    </w:p>
    <w:p w14:paraId="4CE1BCB6" w14:textId="042D5843" w:rsidR="002A7C66" w:rsidRPr="002A7C66" w:rsidRDefault="002A7C66" w:rsidP="002A7C66">
      <w:pPr>
        <w:tabs>
          <w:tab w:val="num" w:pos="1200"/>
        </w:tabs>
        <w:ind w:left="0" w:right="0" w:firstLine="709"/>
        <w:rPr>
          <w:rFonts w:ascii="Times New Roman" w:eastAsia="Times New Roman" w:hAnsi="Times New Roman" w:cs="Times New Roman"/>
          <w:b/>
          <w:noProof/>
          <w:kern w:val="0"/>
          <w:lang w:eastAsia="ru-RU"/>
          <w14:ligatures w14:val="none"/>
        </w:rPr>
      </w:pPr>
      <w:r>
        <w:rPr>
          <w:rFonts w:ascii="Times New Roman" w:eastAsia="Times New Roman" w:hAnsi="Times New Roman" w:cs="Times New Roman"/>
          <w:b/>
          <w:noProof/>
          <w:kern w:val="0"/>
          <w:lang w:val="uz-Cyrl-UZ" w:eastAsia="ru-RU"/>
          <w14:ligatures w14:val="none"/>
        </w:rPr>
        <w:t>3.1. </w:t>
      </w:r>
      <w:r w:rsidRPr="002A7C66">
        <w:rPr>
          <w:rFonts w:ascii="Times New Roman" w:eastAsia="Times New Roman" w:hAnsi="Times New Roman" w:cs="Times New Roman"/>
          <w:b/>
          <w:noProof/>
          <w:kern w:val="0"/>
          <w:lang w:val="uz-Cyrl-UZ" w:eastAsia="ru-RU"/>
          <w14:ligatures w14:val="none"/>
        </w:rPr>
        <w:t xml:space="preserve">Қарздорнинг </w:t>
      </w:r>
      <w:r w:rsidRPr="002A7C66">
        <w:rPr>
          <w:rFonts w:ascii="Times New Roman" w:eastAsia="Times New Roman" w:hAnsi="Times New Roman" w:cs="Times New Roman"/>
          <w:b/>
          <w:noProof/>
          <w:kern w:val="0"/>
          <w:lang w:eastAsia="ru-RU"/>
          <w14:ligatures w14:val="none"/>
        </w:rPr>
        <w:t>ҳ</w:t>
      </w:r>
      <w:r w:rsidRPr="002A7C66">
        <w:rPr>
          <w:rFonts w:ascii="Times New Roman" w:eastAsia="Times New Roman" w:hAnsi="Times New Roman" w:cs="Times New Roman"/>
          <w:b/>
          <w:noProof/>
          <w:kern w:val="0"/>
          <w:lang w:val="uz-Cyrl-UZ" w:eastAsia="ru-RU"/>
          <w14:ligatures w14:val="none"/>
        </w:rPr>
        <w:t>уқуқлари</w:t>
      </w:r>
      <w:r w:rsidRPr="002A7C66">
        <w:rPr>
          <w:rFonts w:ascii="Times New Roman" w:eastAsia="Times New Roman" w:hAnsi="Times New Roman" w:cs="Times New Roman"/>
          <w:b/>
          <w:noProof/>
          <w:kern w:val="0"/>
          <w:lang w:eastAsia="ru-RU"/>
          <w14:ligatures w14:val="none"/>
        </w:rPr>
        <w:t>:</w:t>
      </w:r>
    </w:p>
    <w:p w14:paraId="0B117613" w14:textId="04891170" w:rsidR="002A7C66" w:rsidRPr="002A7C66" w:rsidRDefault="002A7C66" w:rsidP="002A7C66">
      <w:pPr>
        <w:overflowPunct w:val="0"/>
        <w:autoSpaceDE w:val="0"/>
        <w:autoSpaceDN w:val="0"/>
        <w:adjustRightInd w:val="0"/>
        <w:ind w:left="0" w:right="0" w:firstLine="708"/>
        <w:textAlignment w:val="baseline"/>
        <w:rPr>
          <w:rFonts w:ascii="Times New Roman" w:eastAsia="Times New Roman" w:hAnsi="Times New Roman" w:cs="Times New Roman"/>
          <w:noProof/>
          <w:kern w:val="0"/>
          <w:lang w:eastAsia="ru-RU"/>
          <w14:ligatures w14:val="none"/>
        </w:rPr>
      </w:pPr>
      <w:r w:rsidRPr="002A7C66">
        <w:rPr>
          <w:rFonts w:ascii="Times New Roman" w:eastAsia="Times New Roman" w:hAnsi="Times New Roman" w:cs="Times New Roman"/>
          <w:noProof/>
          <w:kern w:val="0"/>
          <w:lang w:eastAsia="ru-RU"/>
          <w14:ligatures w14:val="none"/>
        </w:rPr>
        <w:t>3.1.1.</w:t>
      </w:r>
      <w:r>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Янги қарздордан ушбу келишувни ўз вақтида бажаришни талаб қилиш</w:t>
      </w:r>
      <w:r w:rsidRPr="002A7C66">
        <w:rPr>
          <w:rFonts w:ascii="Times New Roman" w:eastAsia="Times New Roman" w:hAnsi="Times New Roman" w:cs="Times New Roman"/>
          <w:noProof/>
          <w:kern w:val="0"/>
          <w:lang w:eastAsia="ru-RU"/>
          <w14:ligatures w14:val="none"/>
        </w:rPr>
        <w:t>.</w:t>
      </w:r>
    </w:p>
    <w:p w14:paraId="37EB7638" w14:textId="2510DBBF" w:rsidR="002A7C66" w:rsidRPr="002A7C66" w:rsidRDefault="002A7C66" w:rsidP="002A7C66">
      <w:pPr>
        <w:tabs>
          <w:tab w:val="num" w:pos="1200"/>
        </w:tabs>
        <w:ind w:left="0" w:right="0" w:firstLine="709"/>
        <w:rPr>
          <w:rFonts w:ascii="Times New Roman" w:eastAsia="Times New Roman" w:hAnsi="Times New Roman" w:cs="Times New Roman"/>
          <w:b/>
          <w:noProof/>
          <w:kern w:val="0"/>
          <w:lang w:eastAsia="ru-RU"/>
          <w14:ligatures w14:val="none"/>
        </w:rPr>
      </w:pPr>
      <w:r w:rsidRPr="002A7C66">
        <w:rPr>
          <w:rFonts w:ascii="Times New Roman" w:eastAsia="Times New Roman" w:hAnsi="Times New Roman" w:cs="Times New Roman"/>
          <w:b/>
          <w:noProof/>
          <w:kern w:val="0"/>
          <w:lang w:eastAsia="ru-RU"/>
          <w14:ligatures w14:val="none"/>
        </w:rPr>
        <w:t>3.2.</w:t>
      </w:r>
      <w:r>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b/>
          <w:noProof/>
          <w:kern w:val="0"/>
          <w:lang w:val="uz-Cyrl-UZ" w:eastAsia="ru-RU"/>
          <w14:ligatures w14:val="none"/>
        </w:rPr>
        <w:t xml:space="preserve">Кредиторнинг </w:t>
      </w:r>
      <w:r w:rsidRPr="002A7C66">
        <w:rPr>
          <w:rFonts w:ascii="Times New Roman" w:eastAsia="Times New Roman" w:hAnsi="Times New Roman" w:cs="Times New Roman"/>
          <w:b/>
          <w:noProof/>
          <w:kern w:val="0"/>
          <w:lang w:eastAsia="ru-RU"/>
          <w14:ligatures w14:val="none"/>
        </w:rPr>
        <w:t>ҳ</w:t>
      </w:r>
      <w:r w:rsidRPr="002A7C66">
        <w:rPr>
          <w:rFonts w:ascii="Times New Roman" w:eastAsia="Times New Roman" w:hAnsi="Times New Roman" w:cs="Times New Roman"/>
          <w:b/>
          <w:noProof/>
          <w:kern w:val="0"/>
          <w:lang w:val="uz-Cyrl-UZ" w:eastAsia="ru-RU"/>
          <w14:ligatures w14:val="none"/>
        </w:rPr>
        <w:t>уқуқлари</w:t>
      </w:r>
      <w:r w:rsidRPr="002A7C66">
        <w:rPr>
          <w:rFonts w:ascii="Times New Roman" w:eastAsia="Times New Roman" w:hAnsi="Times New Roman" w:cs="Times New Roman"/>
          <w:b/>
          <w:noProof/>
          <w:kern w:val="0"/>
          <w:lang w:eastAsia="ru-RU"/>
          <w14:ligatures w14:val="none"/>
        </w:rPr>
        <w:t>:</w:t>
      </w:r>
    </w:p>
    <w:p w14:paraId="5F23087A" w14:textId="71C10D7B" w:rsidR="002A7C66" w:rsidRPr="002A7C66" w:rsidRDefault="002A7C66" w:rsidP="002A7C66">
      <w:pPr>
        <w:overflowPunct w:val="0"/>
        <w:autoSpaceDE w:val="0"/>
        <w:autoSpaceDN w:val="0"/>
        <w:adjustRightInd w:val="0"/>
        <w:ind w:left="0" w:right="0" w:firstLine="708"/>
        <w:textAlignment w:val="baseline"/>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noProof/>
          <w:kern w:val="0"/>
          <w:lang w:eastAsia="ru-RU"/>
          <w14:ligatures w14:val="none"/>
        </w:rPr>
        <w:t>3.2.1.</w:t>
      </w:r>
      <w:r>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Янги қарздордан унга ушбу келишувга асосан ўтказилган қарздорликни ўз вақтида тўлашни талаб қилиш</w:t>
      </w:r>
      <w:r w:rsidRPr="002A7C66">
        <w:rPr>
          <w:rFonts w:ascii="Times New Roman" w:eastAsia="Times New Roman" w:hAnsi="Times New Roman" w:cs="Times New Roman"/>
          <w:noProof/>
          <w:kern w:val="0"/>
          <w:lang w:eastAsia="ru-RU"/>
          <w14:ligatures w14:val="none"/>
        </w:rPr>
        <w:t>.</w:t>
      </w:r>
    </w:p>
    <w:p w14:paraId="5E090AC2" w14:textId="7540B1D7" w:rsidR="002A7C66" w:rsidRPr="002A7C66" w:rsidRDefault="002A7C66" w:rsidP="002A7C66">
      <w:pPr>
        <w:tabs>
          <w:tab w:val="num" w:pos="1320"/>
        </w:tabs>
        <w:overflowPunct w:val="0"/>
        <w:autoSpaceDE w:val="0"/>
        <w:autoSpaceDN w:val="0"/>
        <w:adjustRightInd w:val="0"/>
        <w:ind w:left="0" w:right="0" w:firstLine="708"/>
        <w:textAlignment w:val="baseline"/>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noProof/>
          <w:kern w:val="0"/>
          <w:lang w:val="uz-Cyrl-UZ" w:eastAsia="ru-RU"/>
          <w14:ligatures w14:val="none"/>
        </w:rPr>
        <w:t>3.2.</w:t>
      </w:r>
      <w:r>
        <w:rPr>
          <w:rFonts w:ascii="Times New Roman" w:eastAsia="Times New Roman" w:hAnsi="Times New Roman" w:cs="Times New Roman"/>
          <w:noProof/>
          <w:kern w:val="0"/>
          <w:lang w:val="uz-Cyrl-UZ" w:eastAsia="ru-RU"/>
          <w14:ligatures w14:val="none"/>
        </w:rPr>
        <w:t>2</w:t>
      </w:r>
      <w:r w:rsidRPr="002A7C66">
        <w:rPr>
          <w:rFonts w:ascii="Times New Roman" w:eastAsia="Times New Roman" w:hAnsi="Times New Roman" w:cs="Times New Roman"/>
          <w:noProof/>
          <w:kern w:val="0"/>
          <w:lang w:val="uz-Cyrl-UZ" w:eastAsia="ru-RU"/>
          <w14:ligatures w14:val="none"/>
        </w:rPr>
        <w:t>.</w:t>
      </w:r>
      <w:r>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Қуйидаги ҳолларда Янги қарздордан қарздорликни муддатидан аввал бажаришни талаб қилиш:</w:t>
      </w:r>
    </w:p>
    <w:p w14:paraId="1BEE9789" w14:textId="45FAAC0E" w:rsidR="002A7C66" w:rsidRPr="002A7C66" w:rsidRDefault="002A7C66" w:rsidP="002A7C66">
      <w:pPr>
        <w:tabs>
          <w:tab w:val="num" w:pos="1320"/>
        </w:tabs>
        <w:overflowPunct w:val="0"/>
        <w:autoSpaceDE w:val="0"/>
        <w:autoSpaceDN w:val="0"/>
        <w:adjustRightInd w:val="0"/>
        <w:ind w:left="0" w:right="0" w:firstLine="708"/>
        <w:textAlignment w:val="baseline"/>
        <w:rPr>
          <w:rFonts w:ascii="Times New Roman" w:eastAsia="Times New Roman" w:hAnsi="Times New Roman" w:cs="Times New Roman"/>
          <w:bCs/>
          <w:noProof/>
          <w:lang w:val="uz-Cyrl-UZ" w:eastAsia="ru-RU"/>
        </w:rPr>
      </w:pPr>
      <w:r>
        <w:rPr>
          <w:rFonts w:ascii="Times New Roman" w:eastAsia="Times New Roman" w:hAnsi="Times New Roman" w:cs="Times New Roman"/>
          <w:bCs/>
          <w:noProof/>
          <w:lang w:val="uz-Cyrl-UZ" w:eastAsia="ru-RU"/>
        </w:rPr>
        <w:t>– </w:t>
      </w:r>
      <w:r w:rsidRPr="002A7C66">
        <w:rPr>
          <w:rFonts w:ascii="Times New Roman" w:eastAsia="Times New Roman" w:hAnsi="Times New Roman" w:cs="Times New Roman"/>
          <w:noProof/>
          <w:kern w:val="0"/>
          <w:lang w:val="uz-Cyrl-UZ" w:eastAsia="ru-RU"/>
          <w14:ligatures w14:val="none"/>
        </w:rPr>
        <w:t>Янги</w:t>
      </w:r>
      <w:r w:rsidRPr="002A7C66">
        <w:rPr>
          <w:rFonts w:ascii="Times New Roman" w:eastAsia="Times New Roman" w:hAnsi="Times New Roman" w:cs="Times New Roman"/>
          <w:bCs/>
          <w:noProof/>
          <w:lang w:val="uz-Cyrl-UZ" w:eastAsia="ru-RU"/>
        </w:rPr>
        <w:t xml:space="preserve"> қарздор томонидан ҳар қандай тўлов мажбуриятлари бажарилмаган ҳолларда;</w:t>
      </w:r>
    </w:p>
    <w:p w14:paraId="2B381B31" w14:textId="3CA773A5" w:rsidR="002A7C66" w:rsidRPr="002A7C66" w:rsidRDefault="002A7C66" w:rsidP="002A7C66">
      <w:pPr>
        <w:ind w:left="0" w:right="0" w:firstLine="708"/>
        <w:rPr>
          <w:rFonts w:ascii="Times New Roman" w:eastAsia="Times New Roman" w:hAnsi="Times New Roman" w:cs="Times New Roman"/>
          <w:noProof/>
          <w:kern w:val="0"/>
          <w:lang w:val="uz-Cyrl-UZ" w:eastAsia="ru-RU"/>
          <w14:ligatures w14:val="none"/>
        </w:rPr>
      </w:pPr>
      <w:r>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Янги қарздорнинг молиявий аҳволи ёмонлашганда.</w:t>
      </w:r>
    </w:p>
    <w:p w14:paraId="2277F806" w14:textId="1956AD12" w:rsidR="002A7C66" w:rsidRPr="002A7C66" w:rsidRDefault="002A7C66" w:rsidP="002A7C66">
      <w:pPr>
        <w:ind w:left="0" w:right="0" w:firstLine="708"/>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3.3.</w:t>
      </w:r>
      <w:r>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b/>
          <w:noProof/>
          <w:kern w:val="0"/>
          <w:lang w:val="uz-Cyrl-UZ" w:eastAsia="ru-RU"/>
          <w14:ligatures w14:val="none"/>
        </w:rPr>
        <w:t>Янги қарздорнинг ҳуқуқлари:</w:t>
      </w:r>
    </w:p>
    <w:p w14:paraId="6F72D41F" w14:textId="662D4BCB" w:rsidR="002A7C66" w:rsidRPr="002A7C66" w:rsidRDefault="002A7C66" w:rsidP="002A7C66">
      <w:pPr>
        <w:tabs>
          <w:tab w:val="num" w:pos="1320"/>
        </w:tabs>
        <w:overflowPunct w:val="0"/>
        <w:autoSpaceDE w:val="0"/>
        <w:autoSpaceDN w:val="0"/>
        <w:adjustRightInd w:val="0"/>
        <w:ind w:left="0" w:right="0" w:firstLine="708"/>
        <w:textAlignment w:val="baseline"/>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noProof/>
          <w:kern w:val="0"/>
          <w:lang w:val="uz-Cyrl-UZ" w:eastAsia="ru-RU"/>
          <w14:ligatures w14:val="none"/>
        </w:rPr>
        <w:t>3.3.1.</w:t>
      </w:r>
      <w:r>
        <w:rPr>
          <w:rFonts w:ascii="Times New Roman" w:eastAsia="Times New Roman" w:hAnsi="Times New Roman" w:cs="Times New Roman"/>
          <w:noProof/>
          <w:kern w:val="0"/>
          <w:lang w:val="uz-Cyrl-UZ" w:eastAsia="ru-RU"/>
          <w14:ligatures w14:val="none"/>
        </w:rPr>
        <w:t> </w:t>
      </w:r>
      <w:r w:rsidRPr="002A7C66">
        <w:rPr>
          <w:rFonts w:ascii="Times New Roman" w:eastAsia="Calibri" w:hAnsi="Times New Roman" w:cs="Times New Roman"/>
          <w:noProof/>
          <w:kern w:val="0"/>
          <w:lang w:val="uz-Cyrl-UZ"/>
          <w14:ligatures w14:val="none"/>
        </w:rPr>
        <w:t>Янги қарздор Кредитор билан Қарздор ўртасидаги муносабатларга асосланган барча эътирозларни кредитор талабига қарши қўйиш.</w:t>
      </w:r>
    </w:p>
    <w:p w14:paraId="7EE957A2" w14:textId="4AD25A98" w:rsidR="002A7C66" w:rsidRPr="002A7C66" w:rsidRDefault="002A7C66" w:rsidP="002A7C66">
      <w:pPr>
        <w:numPr>
          <w:ilvl w:val="0"/>
          <w:numId w:val="3"/>
        </w:numPr>
        <w:ind w:right="0"/>
        <w:jc w:val="center"/>
        <w:rPr>
          <w:rFonts w:ascii="Times New Roman" w:eastAsia="Times New Roman" w:hAnsi="Times New Roman" w:cs="Times New Roman"/>
          <w:b/>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Тарафларнинг мажбуриятлари</w:t>
      </w:r>
    </w:p>
    <w:p w14:paraId="58D3D0E5" w14:textId="25726DEF" w:rsidR="002A7C66" w:rsidRPr="002A7C66" w:rsidRDefault="002A7C66" w:rsidP="002A7C66">
      <w:pPr>
        <w:ind w:left="0" w:right="0" w:firstLine="709"/>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4.1.</w:t>
      </w:r>
      <w:r>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b/>
          <w:noProof/>
          <w:kern w:val="0"/>
          <w:lang w:val="uz-Cyrl-UZ" w:eastAsia="ru-RU"/>
          <w14:ligatures w14:val="none"/>
        </w:rPr>
        <w:t>Қарздорнинг мажбуриятлари:</w:t>
      </w:r>
      <w:r w:rsidRPr="002A7C66">
        <w:rPr>
          <w:rFonts w:ascii="Times New Roman" w:eastAsia="Times New Roman" w:hAnsi="Times New Roman" w:cs="Times New Roman"/>
          <w:noProof/>
          <w:kern w:val="0"/>
          <w:lang w:val="uz-Cyrl-UZ" w:eastAsia="ru-RU"/>
          <w14:ligatures w14:val="none"/>
        </w:rPr>
        <w:t xml:space="preserve"> </w:t>
      </w:r>
    </w:p>
    <w:p w14:paraId="5101C286" w14:textId="60A67B8F" w:rsidR="002A7C66" w:rsidRPr="002A7C66" w:rsidRDefault="002A7C66" w:rsidP="002A7C66">
      <w:pPr>
        <w:ind w:left="0" w:right="0" w:firstLine="709"/>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noProof/>
          <w:kern w:val="0"/>
          <w:lang w:val="uz-Cyrl-UZ" w:eastAsia="ru-RU"/>
          <w14:ligatures w14:val="none"/>
        </w:rPr>
        <w:t>4.1.1.</w:t>
      </w:r>
      <w:r>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Томонлар мазкур Келишувни имзолаган кундан эътиборан 3 кун ичида қарзни ўтказилиши билан боғлиқ барча ҳужжатларни Янги қарздорга топшириш.</w:t>
      </w:r>
    </w:p>
    <w:p w14:paraId="4B9066A5" w14:textId="5FE73E86" w:rsidR="002A7C66" w:rsidRPr="002A7C66" w:rsidRDefault="002A7C66" w:rsidP="002A7C66">
      <w:pPr>
        <w:ind w:left="0" w:right="0" w:firstLine="709"/>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4.2.</w:t>
      </w:r>
      <w:r>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b/>
          <w:noProof/>
          <w:kern w:val="0"/>
          <w:lang w:val="uz-Cyrl-UZ" w:eastAsia="ru-RU"/>
          <w14:ligatures w14:val="none"/>
        </w:rPr>
        <w:t>Кредиторнинг мажбуриятлари:</w:t>
      </w:r>
    </w:p>
    <w:p w14:paraId="7DBEAB38" w14:textId="2A4AA11C" w:rsidR="002A7C66" w:rsidRPr="002A7C66" w:rsidRDefault="002A7C66" w:rsidP="002A7C66">
      <w:pPr>
        <w:ind w:left="0" w:right="0" w:firstLine="709"/>
        <w:rPr>
          <w:rFonts w:ascii="Times New Roman" w:eastAsia="Times New Roman" w:hAnsi="Times New Roman" w:cs="Times New Roman"/>
          <w:b/>
          <w:noProof/>
          <w:kern w:val="0"/>
          <w:lang w:val="uz-Cyrl-UZ" w:eastAsia="ru-RU"/>
          <w14:ligatures w14:val="none"/>
        </w:rPr>
      </w:pPr>
      <w:r w:rsidRPr="002A7C66">
        <w:rPr>
          <w:rFonts w:ascii="Times New Roman" w:eastAsia="Times New Roman" w:hAnsi="Times New Roman" w:cs="Times New Roman"/>
          <w:noProof/>
          <w:kern w:val="0"/>
          <w:lang w:val="uz-Cyrl-UZ" w:eastAsia="ru-RU"/>
          <w14:ligatures w14:val="none"/>
        </w:rPr>
        <w:t>4.2.1.</w:t>
      </w:r>
      <w:r>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Янги қарздордан мажбурият ижросини, яъни қардорлик бўйича тўловларни қабул қилиш.</w:t>
      </w:r>
    </w:p>
    <w:p w14:paraId="16BB7709" w14:textId="5E2C1282" w:rsidR="002A7C66" w:rsidRPr="002A7C66" w:rsidRDefault="002A7C66" w:rsidP="002A7C66">
      <w:pPr>
        <w:tabs>
          <w:tab w:val="num" w:pos="1200"/>
        </w:tabs>
        <w:ind w:left="0" w:right="0" w:firstLine="709"/>
        <w:rPr>
          <w:rFonts w:ascii="Times New Roman" w:eastAsia="Times New Roman" w:hAnsi="Times New Roman" w:cs="Times New Roman"/>
          <w:b/>
          <w:noProof/>
          <w:kern w:val="0"/>
          <w:lang w:val="uz-Cyrl-UZ" w:eastAsia="ru-RU"/>
          <w14:ligatures w14:val="none"/>
        </w:rPr>
      </w:pPr>
      <w:r>
        <w:rPr>
          <w:rFonts w:ascii="Times New Roman" w:eastAsia="Times New Roman" w:hAnsi="Times New Roman" w:cs="Times New Roman"/>
          <w:b/>
          <w:noProof/>
          <w:kern w:val="0"/>
          <w:lang w:val="uz-Cyrl-UZ" w:eastAsia="ru-RU"/>
          <w14:ligatures w14:val="none"/>
        </w:rPr>
        <w:t>4.3. </w:t>
      </w:r>
      <w:r w:rsidRPr="002A7C66">
        <w:rPr>
          <w:rFonts w:ascii="Times New Roman" w:eastAsia="Times New Roman" w:hAnsi="Times New Roman" w:cs="Times New Roman"/>
          <w:b/>
          <w:noProof/>
          <w:kern w:val="0"/>
          <w:lang w:val="uz-Cyrl-UZ" w:eastAsia="ru-RU"/>
          <w14:ligatures w14:val="none"/>
        </w:rPr>
        <w:t>Янги Қарздорнинг мажбуриятлари:</w:t>
      </w:r>
    </w:p>
    <w:p w14:paraId="30D25921" w14:textId="61005D57" w:rsidR="002A7C66" w:rsidRPr="002A7C66" w:rsidRDefault="002A7C66" w:rsidP="002A7C66">
      <w:pPr>
        <w:ind w:left="0" w:right="0" w:firstLine="709"/>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noProof/>
          <w:kern w:val="0"/>
          <w:lang w:val="uz-Cyrl-UZ" w:eastAsia="ru-RU"/>
          <w14:ligatures w14:val="none"/>
        </w:rPr>
        <w:lastRenderedPageBreak/>
        <w:t>4.3.1.</w:t>
      </w:r>
      <w:r>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Кредитор олдидаги қарздорликни ўз вақтида тўлаш.</w:t>
      </w:r>
    </w:p>
    <w:p w14:paraId="1C37DB7A" w14:textId="77DF0F5E" w:rsidR="002A7C66" w:rsidRPr="002A7C66" w:rsidRDefault="002A7C66" w:rsidP="008B1570">
      <w:pPr>
        <w:numPr>
          <w:ilvl w:val="0"/>
          <w:numId w:val="3"/>
        </w:numPr>
        <w:ind w:right="0"/>
        <w:jc w:val="center"/>
        <w:rPr>
          <w:rFonts w:ascii="Times New Roman" w:eastAsia="Times New Roman" w:hAnsi="Times New Roman" w:cs="Times New Roman"/>
          <w:b/>
          <w:noProof/>
          <w:kern w:val="0"/>
          <w:lang w:eastAsia="ru-RU"/>
          <w14:ligatures w14:val="none"/>
        </w:rPr>
      </w:pPr>
      <w:r w:rsidRPr="002A7C66">
        <w:rPr>
          <w:rFonts w:ascii="Times New Roman" w:eastAsia="Times New Roman" w:hAnsi="Times New Roman" w:cs="Times New Roman"/>
          <w:b/>
          <w:noProof/>
          <w:kern w:val="0"/>
          <w:lang w:val="uz-Cyrl-UZ" w:eastAsia="ru-RU"/>
          <w14:ligatures w14:val="none"/>
        </w:rPr>
        <w:t>Низоларни ҳал қилиш тартиби</w:t>
      </w:r>
    </w:p>
    <w:p w14:paraId="25EB8960" w14:textId="13EA8A30" w:rsidR="002A7C66" w:rsidRPr="002A7C66" w:rsidRDefault="002A7C66" w:rsidP="008B1570">
      <w:pPr>
        <w:ind w:left="0" w:right="0" w:firstLine="708"/>
        <w:rPr>
          <w:rFonts w:ascii="Times New Roman" w:eastAsia="Times New Roman" w:hAnsi="Times New Roman" w:cs="Times New Roman"/>
          <w:noProof/>
          <w:kern w:val="0"/>
          <w:lang w:eastAsia="ru-RU"/>
          <w14:ligatures w14:val="none"/>
        </w:rPr>
      </w:pPr>
      <w:r w:rsidRPr="002A7C66">
        <w:rPr>
          <w:rFonts w:ascii="Times New Roman" w:eastAsia="Times New Roman" w:hAnsi="Times New Roman" w:cs="Times New Roman"/>
          <w:b/>
          <w:noProof/>
          <w:kern w:val="0"/>
          <w:lang w:val="uz-Cyrl-UZ" w:eastAsia="ru-RU"/>
          <w14:ligatures w14:val="none"/>
        </w:rPr>
        <w:t>5</w:t>
      </w:r>
      <w:r w:rsidRPr="002A7C66">
        <w:rPr>
          <w:rFonts w:ascii="Times New Roman" w:eastAsia="Times New Roman" w:hAnsi="Times New Roman" w:cs="Times New Roman"/>
          <w:b/>
          <w:noProof/>
          <w:kern w:val="0"/>
          <w:lang w:eastAsia="ru-RU"/>
          <w14:ligatures w14:val="none"/>
        </w:rPr>
        <w:t>.</w:t>
      </w:r>
      <w:r w:rsidRPr="002A7C66">
        <w:rPr>
          <w:rFonts w:ascii="Times New Roman" w:eastAsia="Times New Roman" w:hAnsi="Times New Roman" w:cs="Times New Roman"/>
          <w:b/>
          <w:noProof/>
          <w:kern w:val="0"/>
          <w:lang w:val="uz-Cyrl-UZ" w:eastAsia="ru-RU"/>
          <w14:ligatures w14:val="none"/>
        </w:rPr>
        <w:t>1.</w:t>
      </w:r>
      <w:r w:rsidR="008B1570">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eastAsia="ru-RU"/>
          <w14:ligatures w14:val="none"/>
        </w:rPr>
        <w:t>Тарафлар ушбу шартнома юзасидан келиб чиқиши мумкин бўлган келишмовчилик ва низоларни музокара ва маслаҳатлар йўли билан ҳал қилишга ҳаракат қиладилар.</w:t>
      </w:r>
    </w:p>
    <w:p w14:paraId="5801E83D" w14:textId="3A00F5B0" w:rsidR="002A7C66" w:rsidRPr="002A7C66" w:rsidRDefault="002A7C66" w:rsidP="008B1570">
      <w:pPr>
        <w:tabs>
          <w:tab w:val="left" w:pos="1309"/>
        </w:tabs>
        <w:ind w:left="0" w:right="0" w:firstLine="708"/>
        <w:rPr>
          <w:rFonts w:ascii="Times New Roman" w:eastAsia="Times New Roman" w:hAnsi="Times New Roman" w:cs="Times New Roman"/>
          <w:bCs/>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5.2.</w:t>
      </w:r>
      <w:r w:rsidR="008B1570">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 xml:space="preserve">Агарда кўрсатиб ўтилган келишмовчилик ва низолар музокаралар йўли билан ҳал этилмаса, Ўзбекистон Республикасининг амалдаги қонунчилигига асосан </w:t>
      </w:r>
      <w:r w:rsidRPr="002A7C66">
        <w:rPr>
          <w:rFonts w:ascii="Times New Roman" w:eastAsia="Times New Roman" w:hAnsi="Times New Roman" w:cs="Times New Roman"/>
          <w:bCs/>
          <w:noProof/>
          <w:kern w:val="0"/>
          <w:lang w:val="uz-Cyrl-UZ" w:eastAsia="ru-RU"/>
          <w14:ligatures w14:val="none"/>
        </w:rPr>
        <w:t>келишув имзоланган (БХО/БХМ) жойлашган жойдаги судда кўриб чиқилади.</w:t>
      </w:r>
    </w:p>
    <w:p w14:paraId="5C37471F" w14:textId="475BAF81" w:rsidR="002A7C66" w:rsidRPr="002A7C66" w:rsidRDefault="002A7C66" w:rsidP="008B1570">
      <w:pPr>
        <w:ind w:left="0" w:right="0" w:firstLine="708"/>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5.3.</w:t>
      </w:r>
      <w:r w:rsidR="008B1570">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Ушбу</w:t>
      </w:r>
      <w:r w:rsidRPr="002A7C66">
        <w:rPr>
          <w:rFonts w:ascii="Times New Roman" w:eastAsia="Times New Roman" w:hAnsi="Times New Roman" w:cs="Times New Roman"/>
          <w:b/>
          <w:noProof/>
          <w:kern w:val="0"/>
          <w:lang w:val="uz-Cyrl-UZ" w:eastAsia="ru-RU"/>
          <w14:ligatures w14:val="none"/>
        </w:rPr>
        <w:t xml:space="preserve"> </w:t>
      </w:r>
      <w:r w:rsidRPr="002A7C66">
        <w:rPr>
          <w:rFonts w:ascii="Times New Roman" w:eastAsia="Times New Roman" w:hAnsi="Times New Roman" w:cs="Times New Roman"/>
          <w:noProof/>
          <w:kern w:val="0"/>
          <w:lang w:val="uz-Cyrl-UZ" w:eastAsia="ru-RU"/>
          <w14:ligatures w14:val="none"/>
        </w:rPr>
        <w:t xml:space="preserve">шартнома билан боғлиқ вужудга келадиган ҳар қандай суд жараёнида Кредиторнинг ушбу Келишувга асосан унга тўланиши лозим бўлган ҳар қандай сумма бўйича ҳужжатлари бундай қарздорлик вужудга келганлигининг «prima facie» (бирламчи) исботи бўлиб ҳисобланади. Жумладан, Қарздор/Янги қарздор банк ҳисобварақларидан кўчирмалар, башарти улар яққол хатолардан холи бўлса, ушбу Келишув бўйича Қарздор/Янги қарздорнинг тўлов мажбуриятлари вужудга келиши ёки бажарилишининг ҳал қилувчи исботи сифатида қабул қилинади. </w:t>
      </w:r>
    </w:p>
    <w:p w14:paraId="3C08B73C" w14:textId="072C41D6" w:rsidR="002A7C66" w:rsidRPr="002A7C66" w:rsidRDefault="002A7C66" w:rsidP="008B1570">
      <w:pPr>
        <w:numPr>
          <w:ilvl w:val="0"/>
          <w:numId w:val="3"/>
        </w:numPr>
        <w:ind w:right="0"/>
        <w:jc w:val="center"/>
        <w:rPr>
          <w:rFonts w:ascii="Times New Roman" w:eastAsia="Times New Roman" w:hAnsi="Times New Roman" w:cs="Times New Roman"/>
          <w:b/>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Бошқа шартлар</w:t>
      </w:r>
    </w:p>
    <w:p w14:paraId="356A4CA5" w14:textId="69C92D3E" w:rsidR="002A7C66" w:rsidRPr="002A7C66" w:rsidRDefault="002A7C66" w:rsidP="002A7C66">
      <w:pPr>
        <w:overflowPunct w:val="0"/>
        <w:autoSpaceDE w:val="0"/>
        <w:autoSpaceDN w:val="0"/>
        <w:adjustRightInd w:val="0"/>
        <w:ind w:left="0" w:right="0" w:firstLine="708"/>
        <w:textAlignment w:val="baseline"/>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6.1.</w:t>
      </w:r>
      <w:r w:rsidR="008B1570">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Янги қарздор томонидан қарздорлик ушбу келишувнинг ажралмас қисми бўлган Жадвал (ушбу келишувга 1-сонли Илова)га асосан тўлаб берилади.</w:t>
      </w:r>
    </w:p>
    <w:p w14:paraId="4A0B133C" w14:textId="5F69E915" w:rsidR="002A7C66" w:rsidRPr="002A7C66" w:rsidRDefault="002A7C66" w:rsidP="002A7C66">
      <w:pPr>
        <w:overflowPunct w:val="0"/>
        <w:autoSpaceDE w:val="0"/>
        <w:autoSpaceDN w:val="0"/>
        <w:adjustRightInd w:val="0"/>
        <w:ind w:left="0" w:right="0" w:firstLine="708"/>
        <w:textAlignment w:val="baseline"/>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6.2.</w:t>
      </w:r>
      <w:r w:rsidR="008B1570">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Тарафлар ушбу келишув бўйича мажбуриятларини бажармаганликлари учун амалдаги Ўзбекистон Республикаси қонунчилигига мувофиқ жавобгар бўладилар.</w:t>
      </w:r>
    </w:p>
    <w:p w14:paraId="25EDAE9A" w14:textId="5F1E4802" w:rsidR="002A7C66" w:rsidRPr="002A7C66" w:rsidRDefault="002A7C66" w:rsidP="002A7C66">
      <w:pPr>
        <w:overflowPunct w:val="0"/>
        <w:autoSpaceDE w:val="0"/>
        <w:autoSpaceDN w:val="0"/>
        <w:adjustRightInd w:val="0"/>
        <w:ind w:left="0" w:right="0" w:firstLine="708"/>
        <w:textAlignment w:val="baseline"/>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6.3.</w:t>
      </w:r>
      <w:r w:rsidR="008B1570">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Ушбу келишув</w:t>
      </w:r>
      <w:r w:rsidR="008B1570">
        <w:rPr>
          <w:rFonts w:ascii="Times New Roman" w:eastAsia="Times New Roman" w:hAnsi="Times New Roman" w:cs="Times New Roman"/>
          <w:noProof/>
          <w:kern w:val="0"/>
          <w:lang w:val="uz-Cyrl-UZ" w:eastAsia="ru-RU"/>
          <w14:ligatures w14:val="none"/>
        </w:rPr>
        <w:t>ни</w:t>
      </w:r>
      <w:r w:rsidRPr="002A7C66">
        <w:rPr>
          <w:rFonts w:ascii="Times New Roman" w:eastAsia="Times New Roman" w:hAnsi="Times New Roman" w:cs="Times New Roman"/>
          <w:noProof/>
          <w:kern w:val="0"/>
          <w:lang w:val="uz-Cyrl-UZ" w:eastAsia="ru-RU"/>
          <w14:ligatures w14:val="none"/>
        </w:rPr>
        <w:t xml:space="preserve"> </w:t>
      </w:r>
      <w:r w:rsidR="008B1570" w:rsidRPr="002A7C66">
        <w:rPr>
          <w:rFonts w:ascii="Times New Roman" w:eastAsia="Times New Roman" w:hAnsi="Times New Roman" w:cs="Times New Roman"/>
          <w:noProof/>
          <w:kern w:val="0"/>
          <w:lang w:val="uz-Cyrl-UZ" w:eastAsia="ru-RU"/>
          <w14:ligatures w14:val="none"/>
        </w:rPr>
        <w:t>Т</w:t>
      </w:r>
      <w:r w:rsidRPr="002A7C66">
        <w:rPr>
          <w:rFonts w:ascii="Times New Roman" w:eastAsia="Times New Roman" w:hAnsi="Times New Roman" w:cs="Times New Roman"/>
          <w:noProof/>
          <w:kern w:val="0"/>
          <w:lang w:val="uz-Cyrl-UZ" w:eastAsia="ru-RU"/>
          <w14:ligatures w14:val="none"/>
        </w:rPr>
        <w:t>омон</w:t>
      </w:r>
      <w:r w:rsidR="008B1570">
        <w:rPr>
          <w:rFonts w:ascii="Times New Roman" w:eastAsia="Times New Roman" w:hAnsi="Times New Roman" w:cs="Times New Roman"/>
          <w:noProof/>
          <w:kern w:val="0"/>
          <w:lang w:val="uz-Cyrl-UZ" w:eastAsia="ru-RU"/>
          <w14:ligatures w14:val="none"/>
        </w:rPr>
        <w:t>лар</w:t>
      </w:r>
      <w:r w:rsidRPr="002A7C66">
        <w:rPr>
          <w:rFonts w:ascii="Times New Roman" w:eastAsia="Times New Roman" w:hAnsi="Times New Roman" w:cs="Times New Roman"/>
          <w:noProof/>
          <w:kern w:val="0"/>
          <w:lang w:val="uz-Cyrl-UZ" w:eastAsia="ru-RU"/>
          <w14:ligatures w14:val="none"/>
        </w:rPr>
        <w:t xml:space="preserve"> имзоланган вақтдан бошлаб кучга киради ва томонлар ўз мажбуриятларини тўлиқ бажарилгунларига қадар амалда бўлади. </w:t>
      </w:r>
    </w:p>
    <w:p w14:paraId="2A502090" w14:textId="7442EB55" w:rsidR="002A7C66" w:rsidRPr="002A7C66" w:rsidRDefault="002A7C66" w:rsidP="002A7C66">
      <w:pPr>
        <w:overflowPunct w:val="0"/>
        <w:autoSpaceDE w:val="0"/>
        <w:autoSpaceDN w:val="0"/>
        <w:adjustRightInd w:val="0"/>
        <w:ind w:left="0" w:right="0" w:firstLine="708"/>
        <w:textAlignment w:val="baseline"/>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6.4.</w:t>
      </w:r>
      <w:r w:rsidR="008B1570">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 xml:space="preserve">Ушбу келишувни расмийлаштириш билан боғлиқ барча харажатлар ________________________ зиммасига юклатилади. </w:t>
      </w:r>
    </w:p>
    <w:p w14:paraId="5EFE0D40" w14:textId="4748286B" w:rsidR="002A7C66" w:rsidRPr="002A7C66" w:rsidRDefault="002A7C66" w:rsidP="002A7C66">
      <w:pPr>
        <w:ind w:left="0" w:right="0" w:firstLine="708"/>
        <w:rPr>
          <w:rFonts w:ascii="Times New Roman" w:eastAsia="Times New Roman" w:hAnsi="Times New Roman" w:cs="Times New Roman"/>
          <w:b/>
          <w:noProof/>
          <w:kern w:val="0"/>
          <w:lang w:val="en-US" w:eastAsia="ru-RU"/>
          <w14:ligatures w14:val="none"/>
        </w:rPr>
      </w:pPr>
      <w:r w:rsidRPr="002A7C66">
        <w:rPr>
          <w:rFonts w:ascii="Times New Roman" w:eastAsia="Times New Roman" w:hAnsi="Times New Roman" w:cs="Times New Roman"/>
          <w:b/>
          <w:noProof/>
          <w:kern w:val="0"/>
          <w:lang w:val="uz-Cyrl-UZ" w:eastAsia="ru-RU"/>
          <w14:ligatures w14:val="none"/>
        </w:rPr>
        <w:t>6.5.</w:t>
      </w:r>
      <w:r w:rsidR="008B1570">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Ушбу келишувга ўзгартириш ва қўшимчалар киритилиши қўшимча келишув тузиш орқали амалга оширилиши мумкин. Ушбу келишувга ўзгартириш ва қўшимчалар ёзма тузилиб, тарафлар томонидан имзоланган ва тарафлар муҳри билан тасдиқланган ҳолда ҳақиқий ҳисобланади. Ушбу келишувга барча ўзгартириш ва қўшимчалар унинг ажралмас қисми бўлиб ҳисобланади.</w:t>
      </w:r>
    </w:p>
    <w:p w14:paraId="534F4164" w14:textId="525645D1" w:rsidR="002A7C66" w:rsidRPr="002A7C66" w:rsidRDefault="002A7C66" w:rsidP="002A7C66">
      <w:pPr>
        <w:ind w:left="0" w:right="0" w:firstLine="708"/>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6.6.</w:t>
      </w:r>
      <w:r w:rsidR="008B1570">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Ушбу</w:t>
      </w:r>
      <w:r w:rsidRPr="002A7C66">
        <w:rPr>
          <w:rFonts w:ascii="Times New Roman" w:eastAsia="Times New Roman" w:hAnsi="Times New Roman" w:cs="Times New Roman"/>
          <w:b/>
          <w:noProof/>
          <w:kern w:val="0"/>
          <w:lang w:val="uz-Cyrl-UZ" w:eastAsia="ru-RU"/>
          <w14:ligatures w14:val="none"/>
        </w:rPr>
        <w:t xml:space="preserve"> </w:t>
      </w:r>
      <w:r w:rsidRPr="002A7C66">
        <w:rPr>
          <w:rFonts w:ascii="Times New Roman" w:eastAsia="Times New Roman" w:hAnsi="Times New Roman" w:cs="Times New Roman"/>
          <w:noProof/>
          <w:kern w:val="0"/>
          <w:lang w:val="uz-Cyrl-UZ" w:eastAsia="ru-RU"/>
          <w14:ligatures w14:val="none"/>
        </w:rPr>
        <w:t xml:space="preserve">келишув билан назарда тутилмаган ҳолларда тарафлар Ўзбекистон Республикасининг амалдаги қонунчилигига амал қиладилар. </w:t>
      </w:r>
    </w:p>
    <w:p w14:paraId="228C7DCF" w14:textId="5A255E4C" w:rsidR="002A7C66" w:rsidRPr="002A7C66" w:rsidRDefault="002A7C66" w:rsidP="002A7C66">
      <w:pPr>
        <w:ind w:left="0" w:right="0" w:firstLine="708"/>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bCs/>
          <w:noProof/>
          <w:kern w:val="0"/>
          <w:lang w:val="uz-Cyrl-UZ" w:eastAsia="ru-RU"/>
          <w14:ligatures w14:val="none"/>
        </w:rPr>
        <w:t>6.7.</w:t>
      </w:r>
      <w:r w:rsidR="008B1570">
        <w:rPr>
          <w:rFonts w:ascii="Times New Roman" w:eastAsia="Times New Roman" w:hAnsi="Times New Roman" w:cs="Times New Roman"/>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 xml:space="preserve">Манзиллари, банк реквизитлари ўзгарганлиги тўғрисида тарафлар бир-бирларини зудлик билан ёзма равишда хабардор қилишлари лозим. </w:t>
      </w:r>
    </w:p>
    <w:p w14:paraId="02C337EF" w14:textId="0CB11934" w:rsidR="002A7C66" w:rsidRPr="002A7C66" w:rsidRDefault="002A7C66" w:rsidP="002A7C66">
      <w:pPr>
        <w:ind w:left="0" w:right="0" w:firstLine="708"/>
        <w:rPr>
          <w:rFonts w:ascii="Times New Roman" w:eastAsia="Times New Roman" w:hAnsi="Times New Roman" w:cs="Times New Roman"/>
          <w:noProof/>
          <w:kern w:val="0"/>
          <w:lang w:val="uz-Cyrl-UZ" w:eastAsia="ru-RU"/>
          <w14:ligatures w14:val="none"/>
        </w:rPr>
      </w:pPr>
      <w:r w:rsidRPr="002A7C66">
        <w:rPr>
          <w:rFonts w:ascii="Times New Roman" w:eastAsia="Times New Roman" w:hAnsi="Times New Roman" w:cs="Times New Roman"/>
          <w:b/>
          <w:noProof/>
          <w:kern w:val="0"/>
          <w:lang w:val="uz-Cyrl-UZ" w:eastAsia="ru-RU"/>
          <w14:ligatures w14:val="none"/>
        </w:rPr>
        <w:t>6.8.</w:t>
      </w:r>
      <w:r w:rsidR="008B1570">
        <w:rPr>
          <w:rFonts w:ascii="Times New Roman" w:eastAsia="Times New Roman" w:hAnsi="Times New Roman" w:cs="Times New Roman"/>
          <w:b/>
          <w:noProof/>
          <w:kern w:val="0"/>
          <w:lang w:val="uz-Cyrl-UZ" w:eastAsia="ru-RU"/>
          <w14:ligatures w14:val="none"/>
        </w:rPr>
        <w:t> </w:t>
      </w:r>
      <w:r w:rsidRPr="002A7C66">
        <w:rPr>
          <w:rFonts w:ascii="Times New Roman" w:eastAsia="Times New Roman" w:hAnsi="Times New Roman" w:cs="Times New Roman"/>
          <w:noProof/>
          <w:kern w:val="0"/>
          <w:lang w:val="uz-Cyrl-UZ" w:eastAsia="ru-RU"/>
          <w14:ligatures w14:val="none"/>
        </w:rPr>
        <w:t>Келишув тарафларнинг ҳар бири учун биттадан (____ варақда) тенг юридик кучга эга уч нусхада тузилди.</w:t>
      </w:r>
    </w:p>
    <w:p w14:paraId="1645751D" w14:textId="77777777" w:rsidR="002A7C66" w:rsidRPr="002A7C66" w:rsidRDefault="002A7C66" w:rsidP="002A7C66">
      <w:pPr>
        <w:ind w:left="0" w:right="0" w:firstLine="0"/>
        <w:rPr>
          <w:rFonts w:ascii="Times New Roman" w:eastAsia="Times New Roman" w:hAnsi="Times New Roman" w:cs="Times New Roman"/>
          <w:noProof/>
          <w:kern w:val="0"/>
          <w:lang w:val="uz-Cyrl-UZ" w:eastAsia="ru-RU"/>
          <w14:ligatures w14:val="none"/>
        </w:rPr>
      </w:pPr>
    </w:p>
    <w:p w14:paraId="01AA903D" w14:textId="6C3F3422" w:rsidR="002A7C66" w:rsidRPr="002A7C66" w:rsidRDefault="002A7C66" w:rsidP="008B1570">
      <w:pPr>
        <w:numPr>
          <w:ilvl w:val="0"/>
          <w:numId w:val="3"/>
        </w:numPr>
        <w:ind w:right="0"/>
        <w:jc w:val="center"/>
        <w:rPr>
          <w:rFonts w:ascii="Times New Roman" w:eastAsia="Times New Roman" w:hAnsi="Times New Roman" w:cs="Times New Roman"/>
          <w:b/>
          <w:noProof/>
          <w:kern w:val="0"/>
          <w:lang w:eastAsia="ru-RU"/>
          <w14:ligatures w14:val="none"/>
        </w:rPr>
      </w:pPr>
      <w:r w:rsidRPr="002A7C66">
        <w:rPr>
          <w:rFonts w:ascii="Times New Roman" w:eastAsia="Times New Roman" w:hAnsi="Times New Roman" w:cs="Times New Roman"/>
          <w:b/>
          <w:noProof/>
          <w:kern w:val="0"/>
          <w:lang w:val="uz-Cyrl-UZ" w:eastAsia="ru-RU"/>
          <w14:ligatures w14:val="none"/>
        </w:rPr>
        <w:t>Тарафларнинг манзиллари</w:t>
      </w:r>
      <w:r w:rsidRPr="002A7C66">
        <w:rPr>
          <w:rFonts w:ascii="Times New Roman" w:eastAsia="Times New Roman" w:hAnsi="Times New Roman" w:cs="Times New Roman"/>
          <w:b/>
          <w:noProof/>
          <w:kern w:val="0"/>
          <w:lang w:eastAsia="ru-RU"/>
          <w14:ligatures w14:val="none"/>
        </w:rPr>
        <w:t>, банк реквизит</w:t>
      </w:r>
      <w:r w:rsidRPr="002A7C66">
        <w:rPr>
          <w:rFonts w:ascii="Times New Roman" w:eastAsia="Times New Roman" w:hAnsi="Times New Roman" w:cs="Times New Roman"/>
          <w:b/>
          <w:noProof/>
          <w:kern w:val="0"/>
          <w:lang w:val="uz-Cyrl-UZ" w:eastAsia="ru-RU"/>
          <w14:ligatures w14:val="none"/>
        </w:rPr>
        <w:t>лари</w:t>
      </w:r>
      <w:r w:rsidRPr="002A7C66">
        <w:rPr>
          <w:rFonts w:ascii="Times New Roman" w:eastAsia="Times New Roman" w:hAnsi="Times New Roman" w:cs="Times New Roman"/>
          <w:b/>
          <w:noProof/>
          <w:kern w:val="0"/>
          <w:lang w:eastAsia="ru-RU"/>
          <w14:ligatures w14:val="none"/>
        </w:rPr>
        <w:t xml:space="preserve">, </w:t>
      </w:r>
    </w:p>
    <w:p w14:paraId="076C2F35" w14:textId="77777777" w:rsidR="002A7C66" w:rsidRPr="002A7C66" w:rsidRDefault="002A7C66" w:rsidP="002A7C66">
      <w:pPr>
        <w:ind w:left="0" w:right="0" w:firstLine="0"/>
        <w:jc w:val="center"/>
        <w:rPr>
          <w:rFonts w:ascii="Times New Roman" w:eastAsia="Times New Roman" w:hAnsi="Times New Roman" w:cs="Times New Roman"/>
          <w:noProof/>
          <w:kern w:val="0"/>
          <w:lang w:eastAsia="ru-RU"/>
          <w14:ligatures w14:val="none"/>
        </w:rPr>
      </w:pPr>
      <w:r w:rsidRPr="002A7C66">
        <w:rPr>
          <w:rFonts w:ascii="Times New Roman" w:eastAsia="Times New Roman" w:hAnsi="Times New Roman" w:cs="Times New Roman"/>
          <w:b/>
          <w:noProof/>
          <w:kern w:val="0"/>
          <w:lang w:val="uz-Cyrl-UZ" w:eastAsia="ru-RU"/>
          <w14:ligatures w14:val="none"/>
        </w:rPr>
        <w:t>имзолари</w:t>
      </w:r>
    </w:p>
    <w:p w14:paraId="5C5BBCD3" w14:textId="77777777" w:rsidR="002A7C66" w:rsidRPr="002A7C66" w:rsidRDefault="002A7C66" w:rsidP="002A7C66">
      <w:pPr>
        <w:ind w:left="-284" w:right="0" w:firstLine="0"/>
        <w:jc w:val="center"/>
        <w:rPr>
          <w:rFonts w:ascii="Times New Roman" w:eastAsia="Times New Roman" w:hAnsi="Times New Roman" w:cs="Times New Roman"/>
          <w:b/>
          <w:noProof/>
          <w:kern w:val="0"/>
          <w:lang w:eastAsia="ru-RU"/>
          <w14:ligatures w14:val="none"/>
        </w:rPr>
      </w:pPr>
    </w:p>
    <w:p w14:paraId="4667E0CE" w14:textId="77777777" w:rsidR="002A7C66" w:rsidRPr="002A7C66" w:rsidRDefault="002A7C66" w:rsidP="002A7C66">
      <w:pPr>
        <w:ind w:left="0" w:right="0" w:firstLine="0"/>
        <w:jc w:val="left"/>
        <w:rPr>
          <w:rFonts w:ascii="Times New Roman" w:eastAsia="Times New Roman" w:hAnsi="Times New Roman" w:cs="Times New Roman"/>
          <w:b/>
          <w:noProof/>
          <w:kern w:val="0"/>
          <w:lang w:eastAsia="ru-RU"/>
          <w14:ligatures w14:val="none"/>
        </w:rPr>
      </w:pPr>
    </w:p>
    <w:tbl>
      <w:tblPr>
        <w:tblStyle w:val="ac"/>
        <w:tblpPr w:leftFromText="180" w:rightFromText="180" w:vertAnchor="text" w:horzAnchor="margin" w:tblpY="-207"/>
        <w:tblOverlap w:val="never"/>
        <w:tblW w:w="9634" w:type="dxa"/>
        <w:tblInd w:w="0" w:type="dxa"/>
        <w:tblLayout w:type="fixed"/>
        <w:tblLook w:val="04A0" w:firstRow="1" w:lastRow="0" w:firstColumn="1" w:lastColumn="0" w:noHBand="0" w:noVBand="1"/>
      </w:tblPr>
      <w:tblGrid>
        <w:gridCol w:w="3211"/>
        <w:gridCol w:w="3211"/>
        <w:gridCol w:w="3212"/>
      </w:tblGrid>
      <w:tr w:rsidR="002A7C66" w:rsidRPr="002A7C66" w14:paraId="7147B40C" w14:textId="77777777" w:rsidTr="008B1570">
        <w:tc>
          <w:tcPr>
            <w:tcW w:w="3211" w:type="dxa"/>
            <w:tcBorders>
              <w:top w:val="single" w:sz="4" w:space="0" w:color="auto"/>
              <w:left w:val="single" w:sz="4" w:space="0" w:color="auto"/>
              <w:bottom w:val="single" w:sz="4" w:space="0" w:color="auto"/>
              <w:right w:val="single" w:sz="4" w:space="0" w:color="auto"/>
            </w:tcBorders>
            <w:hideMark/>
          </w:tcPr>
          <w:p w14:paraId="1A281A8D" w14:textId="77777777" w:rsidR="002A7C66" w:rsidRPr="002A7C66" w:rsidRDefault="002A7C66" w:rsidP="002A7C66">
            <w:pPr>
              <w:jc w:val="center"/>
              <w:rPr>
                <w:rFonts w:ascii="Times New Roman" w:eastAsia="Times New Roman" w:hAnsi="Times New Roman"/>
                <w:b/>
                <w:bCs/>
                <w:noProof/>
                <w:sz w:val="24"/>
                <w:szCs w:val="24"/>
              </w:rPr>
            </w:pPr>
            <w:r w:rsidRPr="002A7C66">
              <w:rPr>
                <w:rFonts w:ascii="Times New Roman" w:eastAsia="Times New Roman" w:hAnsi="Times New Roman"/>
                <w:b/>
                <w:bCs/>
                <w:noProof/>
                <w:sz w:val="24"/>
                <w:szCs w:val="24"/>
              </w:rPr>
              <w:t xml:space="preserve">Кредитор </w:t>
            </w:r>
          </w:p>
        </w:tc>
        <w:tc>
          <w:tcPr>
            <w:tcW w:w="3211" w:type="dxa"/>
            <w:tcBorders>
              <w:top w:val="single" w:sz="4" w:space="0" w:color="auto"/>
              <w:left w:val="single" w:sz="4" w:space="0" w:color="auto"/>
              <w:bottom w:val="single" w:sz="4" w:space="0" w:color="auto"/>
              <w:right w:val="single" w:sz="4" w:space="0" w:color="auto"/>
            </w:tcBorders>
            <w:hideMark/>
          </w:tcPr>
          <w:p w14:paraId="0F8F534A" w14:textId="77777777" w:rsidR="002A7C66" w:rsidRPr="002A7C66" w:rsidRDefault="002A7C66" w:rsidP="002A7C66">
            <w:pPr>
              <w:jc w:val="center"/>
              <w:rPr>
                <w:rFonts w:ascii="Times New Roman" w:eastAsia="Times New Roman" w:hAnsi="Times New Roman"/>
                <w:noProof/>
                <w:sz w:val="24"/>
                <w:szCs w:val="24"/>
                <w:lang w:val="uz-Cyrl-UZ"/>
              </w:rPr>
            </w:pPr>
            <w:r w:rsidRPr="002A7C66">
              <w:rPr>
                <w:rFonts w:ascii="Times New Roman" w:eastAsia="Times New Roman" w:hAnsi="Times New Roman"/>
                <w:b/>
                <w:noProof/>
                <w:sz w:val="24"/>
                <w:szCs w:val="24"/>
              </w:rPr>
              <w:t xml:space="preserve">Янги </w:t>
            </w:r>
            <w:r w:rsidRPr="002A7C66">
              <w:rPr>
                <w:rFonts w:ascii="Times New Roman" w:eastAsia="Times New Roman" w:hAnsi="Times New Roman"/>
                <w:b/>
                <w:noProof/>
                <w:sz w:val="24"/>
                <w:szCs w:val="24"/>
                <w:lang w:val="uz-Cyrl-UZ"/>
              </w:rPr>
              <w:t xml:space="preserve">қарздор </w:t>
            </w:r>
          </w:p>
        </w:tc>
        <w:tc>
          <w:tcPr>
            <w:tcW w:w="3212" w:type="dxa"/>
            <w:tcBorders>
              <w:top w:val="single" w:sz="4" w:space="0" w:color="auto"/>
              <w:left w:val="single" w:sz="4" w:space="0" w:color="auto"/>
              <w:bottom w:val="single" w:sz="4" w:space="0" w:color="auto"/>
              <w:right w:val="single" w:sz="4" w:space="0" w:color="auto"/>
            </w:tcBorders>
            <w:hideMark/>
          </w:tcPr>
          <w:p w14:paraId="087AFCFA" w14:textId="77777777" w:rsidR="002A7C66" w:rsidRPr="002A7C66" w:rsidRDefault="002A7C66" w:rsidP="002A7C66">
            <w:pPr>
              <w:jc w:val="center"/>
              <w:rPr>
                <w:rFonts w:ascii="Times New Roman" w:eastAsia="Times New Roman" w:hAnsi="Times New Roman"/>
                <w:b/>
                <w:noProof/>
                <w:sz w:val="24"/>
                <w:szCs w:val="24"/>
                <w:lang w:val="uz-Cyrl-UZ"/>
              </w:rPr>
            </w:pPr>
            <w:r w:rsidRPr="002A7C66">
              <w:rPr>
                <w:rFonts w:ascii="Times New Roman" w:eastAsia="Times New Roman" w:hAnsi="Times New Roman"/>
                <w:b/>
                <w:noProof/>
                <w:sz w:val="24"/>
                <w:szCs w:val="24"/>
                <w:lang w:val="uz-Cyrl-UZ"/>
              </w:rPr>
              <w:t>Қарздор</w:t>
            </w:r>
          </w:p>
        </w:tc>
      </w:tr>
      <w:tr w:rsidR="002A7C66" w:rsidRPr="002A7C66" w14:paraId="3EDF79AD" w14:textId="77777777" w:rsidTr="008B1570">
        <w:tc>
          <w:tcPr>
            <w:tcW w:w="3211" w:type="dxa"/>
            <w:tcBorders>
              <w:top w:val="single" w:sz="4" w:space="0" w:color="auto"/>
              <w:left w:val="single" w:sz="4" w:space="0" w:color="auto"/>
              <w:bottom w:val="single" w:sz="4" w:space="0" w:color="auto"/>
              <w:right w:val="single" w:sz="4" w:space="0" w:color="auto"/>
            </w:tcBorders>
            <w:hideMark/>
          </w:tcPr>
          <w:p w14:paraId="66D31729" w14:textId="77777777" w:rsidR="002A7C66" w:rsidRPr="002A7C66" w:rsidRDefault="002A7C66" w:rsidP="002A7C66">
            <w:pPr>
              <w:rPr>
                <w:rFonts w:ascii="Times New Roman" w:eastAsia="Times New Roman" w:hAnsi="Times New Roman"/>
                <w:b/>
                <w:noProof/>
                <w:sz w:val="24"/>
                <w:szCs w:val="24"/>
              </w:rPr>
            </w:pPr>
            <w:r w:rsidRPr="002A7C66">
              <w:rPr>
                <w:rFonts w:ascii="Times New Roman" w:eastAsia="Times New Roman" w:hAnsi="Times New Roman"/>
                <w:b/>
                <w:noProof/>
                <w:sz w:val="24"/>
                <w:szCs w:val="24"/>
              </w:rPr>
              <w:t>Адрес:</w:t>
            </w:r>
          </w:p>
        </w:tc>
        <w:tc>
          <w:tcPr>
            <w:tcW w:w="3211" w:type="dxa"/>
            <w:tcBorders>
              <w:top w:val="single" w:sz="4" w:space="0" w:color="auto"/>
              <w:left w:val="single" w:sz="4" w:space="0" w:color="auto"/>
              <w:bottom w:val="single" w:sz="4" w:space="0" w:color="auto"/>
              <w:right w:val="single" w:sz="4" w:space="0" w:color="auto"/>
            </w:tcBorders>
            <w:hideMark/>
          </w:tcPr>
          <w:p w14:paraId="4B2C61D3" w14:textId="77777777" w:rsidR="002A7C66" w:rsidRPr="002A7C66" w:rsidRDefault="002A7C66" w:rsidP="002A7C66">
            <w:pPr>
              <w:rPr>
                <w:rFonts w:ascii="Times New Roman" w:eastAsia="Times New Roman" w:hAnsi="Times New Roman"/>
                <w:b/>
                <w:noProof/>
                <w:sz w:val="24"/>
                <w:szCs w:val="24"/>
              </w:rPr>
            </w:pPr>
            <w:r w:rsidRPr="002A7C66">
              <w:rPr>
                <w:rFonts w:ascii="Times New Roman" w:eastAsia="Times New Roman" w:hAnsi="Times New Roman"/>
                <w:b/>
                <w:noProof/>
                <w:sz w:val="24"/>
                <w:szCs w:val="24"/>
              </w:rPr>
              <w:t>Адрес:</w:t>
            </w:r>
          </w:p>
        </w:tc>
        <w:tc>
          <w:tcPr>
            <w:tcW w:w="3212" w:type="dxa"/>
            <w:tcBorders>
              <w:top w:val="single" w:sz="4" w:space="0" w:color="auto"/>
              <w:left w:val="single" w:sz="4" w:space="0" w:color="auto"/>
              <w:bottom w:val="single" w:sz="4" w:space="0" w:color="auto"/>
              <w:right w:val="single" w:sz="4" w:space="0" w:color="auto"/>
            </w:tcBorders>
            <w:hideMark/>
          </w:tcPr>
          <w:p w14:paraId="00B1C501" w14:textId="77777777" w:rsidR="002A7C66" w:rsidRPr="002A7C66" w:rsidRDefault="002A7C66" w:rsidP="002A7C66">
            <w:pPr>
              <w:rPr>
                <w:rFonts w:ascii="Times New Roman" w:eastAsia="Times New Roman" w:hAnsi="Times New Roman"/>
                <w:b/>
                <w:noProof/>
                <w:sz w:val="24"/>
                <w:szCs w:val="24"/>
              </w:rPr>
            </w:pPr>
            <w:r w:rsidRPr="002A7C66">
              <w:rPr>
                <w:rFonts w:ascii="Times New Roman" w:eastAsia="Times New Roman" w:hAnsi="Times New Roman"/>
                <w:b/>
                <w:noProof/>
                <w:sz w:val="24"/>
                <w:szCs w:val="24"/>
              </w:rPr>
              <w:t>Адрес:</w:t>
            </w:r>
          </w:p>
        </w:tc>
      </w:tr>
      <w:tr w:rsidR="002A7C66" w:rsidRPr="002A7C66" w14:paraId="4F92E58F" w14:textId="77777777" w:rsidTr="008B1570">
        <w:tc>
          <w:tcPr>
            <w:tcW w:w="3211" w:type="dxa"/>
            <w:tcBorders>
              <w:top w:val="single" w:sz="4" w:space="0" w:color="auto"/>
              <w:left w:val="single" w:sz="4" w:space="0" w:color="auto"/>
              <w:bottom w:val="single" w:sz="4" w:space="0" w:color="auto"/>
              <w:right w:val="single" w:sz="4" w:space="0" w:color="auto"/>
            </w:tcBorders>
          </w:tcPr>
          <w:p w14:paraId="1E4BB22D" w14:textId="77777777" w:rsidR="002A7C66" w:rsidRPr="002A7C66" w:rsidRDefault="002A7C66" w:rsidP="002A7C66">
            <w:pPr>
              <w:rPr>
                <w:rFonts w:ascii="Times New Roman" w:eastAsia="Times New Roman" w:hAnsi="Times New Roman"/>
                <w:b/>
                <w:noProof/>
                <w:sz w:val="24"/>
                <w:szCs w:val="24"/>
              </w:rPr>
            </w:pPr>
          </w:p>
        </w:tc>
        <w:tc>
          <w:tcPr>
            <w:tcW w:w="3211" w:type="dxa"/>
            <w:tcBorders>
              <w:top w:val="single" w:sz="4" w:space="0" w:color="auto"/>
              <w:left w:val="single" w:sz="4" w:space="0" w:color="auto"/>
              <w:bottom w:val="single" w:sz="4" w:space="0" w:color="auto"/>
              <w:right w:val="single" w:sz="4" w:space="0" w:color="auto"/>
            </w:tcBorders>
          </w:tcPr>
          <w:p w14:paraId="58FF1C7F" w14:textId="77777777" w:rsidR="002A7C66" w:rsidRPr="002A7C66" w:rsidRDefault="002A7C66" w:rsidP="002A7C66">
            <w:pPr>
              <w:rPr>
                <w:rFonts w:ascii="Times New Roman" w:eastAsia="Times New Roman" w:hAnsi="Times New Roman"/>
                <w:b/>
                <w:noProof/>
                <w:sz w:val="24"/>
                <w:szCs w:val="24"/>
              </w:rPr>
            </w:pPr>
          </w:p>
        </w:tc>
        <w:tc>
          <w:tcPr>
            <w:tcW w:w="3212" w:type="dxa"/>
            <w:tcBorders>
              <w:top w:val="single" w:sz="4" w:space="0" w:color="auto"/>
              <w:left w:val="single" w:sz="4" w:space="0" w:color="auto"/>
              <w:bottom w:val="single" w:sz="4" w:space="0" w:color="auto"/>
              <w:right w:val="single" w:sz="4" w:space="0" w:color="auto"/>
            </w:tcBorders>
          </w:tcPr>
          <w:p w14:paraId="4DF51E29" w14:textId="77777777" w:rsidR="002A7C66" w:rsidRPr="002A7C66" w:rsidRDefault="002A7C66" w:rsidP="002A7C66">
            <w:pPr>
              <w:rPr>
                <w:rFonts w:ascii="Times New Roman" w:eastAsia="Times New Roman" w:hAnsi="Times New Roman"/>
                <w:b/>
                <w:noProof/>
                <w:sz w:val="24"/>
                <w:szCs w:val="24"/>
              </w:rPr>
            </w:pPr>
          </w:p>
        </w:tc>
      </w:tr>
      <w:tr w:rsidR="002A7C66" w:rsidRPr="002A7C66" w14:paraId="0FB1F13F" w14:textId="77777777" w:rsidTr="008B1570">
        <w:tc>
          <w:tcPr>
            <w:tcW w:w="3211" w:type="dxa"/>
            <w:tcBorders>
              <w:top w:val="single" w:sz="4" w:space="0" w:color="auto"/>
              <w:left w:val="single" w:sz="4" w:space="0" w:color="auto"/>
              <w:bottom w:val="single" w:sz="4" w:space="0" w:color="auto"/>
              <w:right w:val="single" w:sz="4" w:space="0" w:color="auto"/>
            </w:tcBorders>
          </w:tcPr>
          <w:p w14:paraId="517D708C" w14:textId="77777777" w:rsidR="002A7C66" w:rsidRPr="002A7C66" w:rsidRDefault="002A7C66" w:rsidP="002A7C66">
            <w:pPr>
              <w:rPr>
                <w:rFonts w:ascii="Times New Roman" w:eastAsia="Times New Roman" w:hAnsi="Times New Roman"/>
                <w:b/>
                <w:noProof/>
                <w:sz w:val="24"/>
                <w:szCs w:val="24"/>
              </w:rPr>
            </w:pPr>
          </w:p>
        </w:tc>
        <w:tc>
          <w:tcPr>
            <w:tcW w:w="3211" w:type="dxa"/>
            <w:tcBorders>
              <w:top w:val="single" w:sz="4" w:space="0" w:color="auto"/>
              <w:left w:val="single" w:sz="4" w:space="0" w:color="auto"/>
              <w:bottom w:val="single" w:sz="4" w:space="0" w:color="auto"/>
              <w:right w:val="single" w:sz="4" w:space="0" w:color="auto"/>
            </w:tcBorders>
          </w:tcPr>
          <w:p w14:paraId="54537D48" w14:textId="77777777" w:rsidR="002A7C66" w:rsidRPr="002A7C66" w:rsidRDefault="002A7C66" w:rsidP="002A7C66">
            <w:pPr>
              <w:rPr>
                <w:rFonts w:ascii="Times New Roman" w:eastAsia="Times New Roman" w:hAnsi="Times New Roman"/>
                <w:b/>
                <w:noProof/>
                <w:sz w:val="24"/>
                <w:szCs w:val="24"/>
              </w:rPr>
            </w:pPr>
          </w:p>
        </w:tc>
        <w:tc>
          <w:tcPr>
            <w:tcW w:w="3212" w:type="dxa"/>
            <w:tcBorders>
              <w:top w:val="single" w:sz="4" w:space="0" w:color="auto"/>
              <w:left w:val="single" w:sz="4" w:space="0" w:color="auto"/>
              <w:bottom w:val="single" w:sz="4" w:space="0" w:color="auto"/>
              <w:right w:val="single" w:sz="4" w:space="0" w:color="auto"/>
            </w:tcBorders>
          </w:tcPr>
          <w:p w14:paraId="21FA0581" w14:textId="77777777" w:rsidR="002A7C66" w:rsidRPr="002A7C66" w:rsidRDefault="002A7C66" w:rsidP="002A7C66">
            <w:pPr>
              <w:rPr>
                <w:rFonts w:ascii="Times New Roman" w:eastAsia="Times New Roman" w:hAnsi="Times New Roman"/>
                <w:b/>
                <w:noProof/>
                <w:sz w:val="24"/>
                <w:szCs w:val="24"/>
              </w:rPr>
            </w:pPr>
          </w:p>
        </w:tc>
      </w:tr>
      <w:tr w:rsidR="002A7C66" w:rsidRPr="002A7C66" w14:paraId="3FC51E6F" w14:textId="77777777" w:rsidTr="008B1570">
        <w:tc>
          <w:tcPr>
            <w:tcW w:w="3211" w:type="dxa"/>
            <w:tcBorders>
              <w:top w:val="single" w:sz="4" w:space="0" w:color="auto"/>
              <w:left w:val="single" w:sz="4" w:space="0" w:color="auto"/>
              <w:bottom w:val="single" w:sz="4" w:space="0" w:color="auto"/>
              <w:right w:val="single" w:sz="4" w:space="0" w:color="auto"/>
            </w:tcBorders>
          </w:tcPr>
          <w:p w14:paraId="3880A706" w14:textId="77777777" w:rsidR="002A7C66" w:rsidRPr="002A7C66" w:rsidRDefault="002A7C66" w:rsidP="002A7C66">
            <w:pPr>
              <w:rPr>
                <w:rFonts w:ascii="Times New Roman" w:eastAsia="Times New Roman" w:hAnsi="Times New Roman"/>
                <w:b/>
                <w:noProof/>
                <w:sz w:val="24"/>
                <w:szCs w:val="24"/>
              </w:rPr>
            </w:pPr>
          </w:p>
        </w:tc>
        <w:tc>
          <w:tcPr>
            <w:tcW w:w="3211" w:type="dxa"/>
            <w:tcBorders>
              <w:top w:val="single" w:sz="4" w:space="0" w:color="auto"/>
              <w:left w:val="single" w:sz="4" w:space="0" w:color="auto"/>
              <w:bottom w:val="single" w:sz="4" w:space="0" w:color="auto"/>
              <w:right w:val="single" w:sz="4" w:space="0" w:color="auto"/>
            </w:tcBorders>
          </w:tcPr>
          <w:p w14:paraId="3A94604E" w14:textId="77777777" w:rsidR="002A7C66" w:rsidRPr="002A7C66" w:rsidRDefault="002A7C66" w:rsidP="002A7C66">
            <w:pPr>
              <w:rPr>
                <w:rFonts w:ascii="Times New Roman" w:eastAsia="Times New Roman" w:hAnsi="Times New Roman"/>
                <w:b/>
                <w:noProof/>
                <w:sz w:val="24"/>
                <w:szCs w:val="24"/>
              </w:rPr>
            </w:pPr>
          </w:p>
        </w:tc>
        <w:tc>
          <w:tcPr>
            <w:tcW w:w="3212" w:type="dxa"/>
            <w:tcBorders>
              <w:top w:val="single" w:sz="4" w:space="0" w:color="auto"/>
              <w:left w:val="single" w:sz="4" w:space="0" w:color="auto"/>
              <w:bottom w:val="single" w:sz="4" w:space="0" w:color="auto"/>
              <w:right w:val="single" w:sz="4" w:space="0" w:color="auto"/>
            </w:tcBorders>
          </w:tcPr>
          <w:p w14:paraId="693F62FB" w14:textId="77777777" w:rsidR="002A7C66" w:rsidRPr="002A7C66" w:rsidRDefault="002A7C66" w:rsidP="002A7C66">
            <w:pPr>
              <w:rPr>
                <w:rFonts w:ascii="Times New Roman" w:eastAsia="Times New Roman" w:hAnsi="Times New Roman"/>
                <w:b/>
                <w:noProof/>
                <w:sz w:val="24"/>
                <w:szCs w:val="24"/>
              </w:rPr>
            </w:pPr>
          </w:p>
        </w:tc>
      </w:tr>
      <w:tr w:rsidR="002A7C66" w:rsidRPr="002A7C66" w14:paraId="52278EA6" w14:textId="77777777" w:rsidTr="008B1570">
        <w:tc>
          <w:tcPr>
            <w:tcW w:w="3211" w:type="dxa"/>
            <w:tcBorders>
              <w:top w:val="single" w:sz="4" w:space="0" w:color="auto"/>
              <w:left w:val="single" w:sz="4" w:space="0" w:color="auto"/>
              <w:bottom w:val="single" w:sz="4" w:space="0" w:color="auto"/>
              <w:right w:val="single" w:sz="4" w:space="0" w:color="auto"/>
            </w:tcBorders>
          </w:tcPr>
          <w:p w14:paraId="082D6DB5" w14:textId="77777777" w:rsidR="002A7C66" w:rsidRPr="002A7C66" w:rsidRDefault="002A7C66" w:rsidP="002A7C66">
            <w:pPr>
              <w:rPr>
                <w:rFonts w:ascii="Times New Roman" w:eastAsia="Times New Roman" w:hAnsi="Times New Roman"/>
                <w:b/>
                <w:noProof/>
                <w:sz w:val="24"/>
                <w:szCs w:val="24"/>
              </w:rPr>
            </w:pPr>
          </w:p>
          <w:p w14:paraId="51D66303" w14:textId="77777777" w:rsidR="002A7C66" w:rsidRPr="002A7C66" w:rsidRDefault="002A7C66" w:rsidP="002A7C66">
            <w:pPr>
              <w:rPr>
                <w:rFonts w:ascii="Times New Roman" w:eastAsia="Times New Roman" w:hAnsi="Times New Roman"/>
                <w:b/>
                <w:noProof/>
                <w:sz w:val="24"/>
                <w:szCs w:val="24"/>
              </w:rPr>
            </w:pPr>
            <w:r w:rsidRPr="002A7C66">
              <w:rPr>
                <w:rFonts w:ascii="Times New Roman" w:eastAsia="Times New Roman" w:hAnsi="Times New Roman"/>
                <w:b/>
                <w:noProof/>
                <w:sz w:val="24"/>
                <w:szCs w:val="24"/>
              </w:rPr>
              <w:t>М.П.</w:t>
            </w:r>
          </w:p>
          <w:p w14:paraId="28A15504" w14:textId="77777777" w:rsidR="002A7C66" w:rsidRPr="002A7C66" w:rsidRDefault="002A7C66" w:rsidP="002A7C66">
            <w:pPr>
              <w:rPr>
                <w:rFonts w:ascii="Times New Roman" w:eastAsia="Times New Roman" w:hAnsi="Times New Roman"/>
                <w:b/>
                <w:noProof/>
                <w:sz w:val="24"/>
                <w:szCs w:val="24"/>
              </w:rPr>
            </w:pPr>
          </w:p>
          <w:p w14:paraId="504735A5" w14:textId="77777777" w:rsidR="002A7C66" w:rsidRPr="002A7C66" w:rsidRDefault="002A7C66" w:rsidP="002A7C66">
            <w:pPr>
              <w:rPr>
                <w:rFonts w:ascii="Times New Roman" w:eastAsia="Times New Roman" w:hAnsi="Times New Roman"/>
                <w:b/>
                <w:noProof/>
                <w:sz w:val="24"/>
                <w:szCs w:val="24"/>
              </w:rPr>
            </w:pPr>
            <w:r w:rsidRPr="002A7C66">
              <w:rPr>
                <w:rFonts w:ascii="Times New Roman" w:eastAsia="Times New Roman" w:hAnsi="Times New Roman"/>
                <w:b/>
                <w:noProof/>
                <w:sz w:val="24"/>
                <w:szCs w:val="24"/>
              </w:rPr>
              <w:t>_____________</w:t>
            </w:r>
          </w:p>
          <w:p w14:paraId="56E1E7D0" w14:textId="77777777" w:rsidR="002A7C66" w:rsidRPr="002A7C66" w:rsidRDefault="002A7C66" w:rsidP="002A7C66">
            <w:pPr>
              <w:jc w:val="center"/>
              <w:rPr>
                <w:rFonts w:ascii="Times New Roman" w:eastAsia="Times New Roman" w:hAnsi="Times New Roman"/>
                <w:i/>
                <w:noProof/>
                <w:sz w:val="24"/>
                <w:szCs w:val="24"/>
                <w:vertAlign w:val="superscript"/>
              </w:rPr>
            </w:pPr>
            <w:r w:rsidRPr="002A7C66">
              <w:rPr>
                <w:rFonts w:ascii="Times New Roman" w:eastAsia="Times New Roman" w:hAnsi="Times New Roman"/>
                <w:i/>
                <w:noProof/>
                <w:sz w:val="24"/>
                <w:szCs w:val="24"/>
                <w:vertAlign w:val="superscript"/>
              </w:rPr>
              <w:t>(подпись)</w:t>
            </w:r>
          </w:p>
        </w:tc>
        <w:tc>
          <w:tcPr>
            <w:tcW w:w="3211" w:type="dxa"/>
            <w:tcBorders>
              <w:top w:val="single" w:sz="4" w:space="0" w:color="auto"/>
              <w:left w:val="single" w:sz="4" w:space="0" w:color="auto"/>
              <w:bottom w:val="single" w:sz="4" w:space="0" w:color="auto"/>
              <w:right w:val="single" w:sz="4" w:space="0" w:color="auto"/>
            </w:tcBorders>
          </w:tcPr>
          <w:p w14:paraId="3386ED7B" w14:textId="77777777" w:rsidR="002A7C66" w:rsidRPr="002A7C66" w:rsidRDefault="002A7C66" w:rsidP="002A7C66">
            <w:pPr>
              <w:rPr>
                <w:rFonts w:ascii="Times New Roman" w:eastAsia="Times New Roman" w:hAnsi="Times New Roman"/>
                <w:b/>
                <w:noProof/>
                <w:sz w:val="24"/>
                <w:szCs w:val="24"/>
              </w:rPr>
            </w:pPr>
          </w:p>
          <w:p w14:paraId="5A515622" w14:textId="77777777" w:rsidR="002A7C66" w:rsidRPr="002A7C66" w:rsidRDefault="002A7C66" w:rsidP="002A7C66">
            <w:pPr>
              <w:rPr>
                <w:rFonts w:ascii="Times New Roman" w:eastAsia="Times New Roman" w:hAnsi="Times New Roman"/>
                <w:b/>
                <w:noProof/>
                <w:sz w:val="24"/>
                <w:szCs w:val="24"/>
              </w:rPr>
            </w:pPr>
            <w:r w:rsidRPr="002A7C66">
              <w:rPr>
                <w:rFonts w:ascii="Times New Roman" w:eastAsia="Times New Roman" w:hAnsi="Times New Roman"/>
                <w:b/>
                <w:noProof/>
                <w:sz w:val="24"/>
                <w:szCs w:val="24"/>
              </w:rPr>
              <w:t>М.П.</w:t>
            </w:r>
          </w:p>
          <w:p w14:paraId="7D623701" w14:textId="77777777" w:rsidR="002A7C66" w:rsidRPr="002A7C66" w:rsidRDefault="002A7C66" w:rsidP="002A7C66">
            <w:pPr>
              <w:rPr>
                <w:rFonts w:ascii="Times New Roman" w:eastAsia="Times New Roman" w:hAnsi="Times New Roman"/>
                <w:b/>
                <w:noProof/>
                <w:sz w:val="24"/>
                <w:szCs w:val="24"/>
              </w:rPr>
            </w:pPr>
          </w:p>
          <w:p w14:paraId="3BE52DB4" w14:textId="77777777" w:rsidR="002A7C66" w:rsidRPr="002A7C66" w:rsidRDefault="002A7C66" w:rsidP="002A7C66">
            <w:pPr>
              <w:rPr>
                <w:rFonts w:ascii="Times New Roman" w:eastAsia="Times New Roman" w:hAnsi="Times New Roman"/>
                <w:b/>
                <w:noProof/>
                <w:sz w:val="24"/>
                <w:szCs w:val="24"/>
              </w:rPr>
            </w:pPr>
            <w:r w:rsidRPr="002A7C66">
              <w:rPr>
                <w:rFonts w:ascii="Times New Roman" w:eastAsia="Times New Roman" w:hAnsi="Times New Roman"/>
                <w:b/>
                <w:noProof/>
                <w:sz w:val="24"/>
                <w:szCs w:val="24"/>
              </w:rPr>
              <w:t>__________</w:t>
            </w:r>
          </w:p>
          <w:p w14:paraId="62173478" w14:textId="77777777" w:rsidR="002A7C66" w:rsidRPr="002A7C66" w:rsidRDefault="002A7C66" w:rsidP="002A7C66">
            <w:pPr>
              <w:jc w:val="center"/>
              <w:rPr>
                <w:rFonts w:ascii="Times New Roman" w:eastAsia="Times New Roman" w:hAnsi="Times New Roman"/>
                <w:i/>
                <w:noProof/>
                <w:sz w:val="24"/>
                <w:szCs w:val="24"/>
                <w:vertAlign w:val="superscript"/>
              </w:rPr>
            </w:pPr>
            <w:r w:rsidRPr="002A7C66">
              <w:rPr>
                <w:rFonts w:ascii="Times New Roman" w:eastAsia="Times New Roman" w:hAnsi="Times New Roman"/>
                <w:i/>
                <w:noProof/>
                <w:sz w:val="24"/>
                <w:szCs w:val="24"/>
                <w:vertAlign w:val="superscript"/>
              </w:rPr>
              <w:t>(подпись)</w:t>
            </w:r>
          </w:p>
        </w:tc>
        <w:tc>
          <w:tcPr>
            <w:tcW w:w="3212" w:type="dxa"/>
            <w:tcBorders>
              <w:top w:val="single" w:sz="4" w:space="0" w:color="auto"/>
              <w:left w:val="single" w:sz="4" w:space="0" w:color="auto"/>
              <w:bottom w:val="single" w:sz="4" w:space="0" w:color="auto"/>
              <w:right w:val="single" w:sz="4" w:space="0" w:color="auto"/>
            </w:tcBorders>
          </w:tcPr>
          <w:p w14:paraId="2F44D6E2" w14:textId="77777777" w:rsidR="002A7C66" w:rsidRPr="002A7C66" w:rsidRDefault="002A7C66" w:rsidP="002A7C66">
            <w:pPr>
              <w:rPr>
                <w:rFonts w:ascii="Times New Roman" w:eastAsia="Times New Roman" w:hAnsi="Times New Roman"/>
                <w:b/>
                <w:noProof/>
                <w:sz w:val="24"/>
                <w:szCs w:val="24"/>
              </w:rPr>
            </w:pPr>
          </w:p>
          <w:p w14:paraId="7EF4562B" w14:textId="77777777" w:rsidR="002A7C66" w:rsidRPr="002A7C66" w:rsidRDefault="002A7C66" w:rsidP="002A7C66">
            <w:pPr>
              <w:rPr>
                <w:rFonts w:ascii="Times New Roman" w:eastAsia="Times New Roman" w:hAnsi="Times New Roman"/>
                <w:b/>
                <w:noProof/>
                <w:sz w:val="24"/>
                <w:szCs w:val="24"/>
              </w:rPr>
            </w:pPr>
            <w:r w:rsidRPr="002A7C66">
              <w:rPr>
                <w:rFonts w:ascii="Times New Roman" w:eastAsia="Times New Roman" w:hAnsi="Times New Roman"/>
                <w:b/>
                <w:noProof/>
                <w:sz w:val="24"/>
                <w:szCs w:val="24"/>
              </w:rPr>
              <w:t>М.П.</w:t>
            </w:r>
          </w:p>
          <w:p w14:paraId="7E9AA70E" w14:textId="77777777" w:rsidR="002A7C66" w:rsidRPr="002A7C66" w:rsidRDefault="002A7C66" w:rsidP="002A7C66">
            <w:pPr>
              <w:rPr>
                <w:rFonts w:ascii="Times New Roman" w:eastAsia="Times New Roman" w:hAnsi="Times New Roman"/>
                <w:b/>
                <w:noProof/>
                <w:sz w:val="24"/>
                <w:szCs w:val="24"/>
              </w:rPr>
            </w:pPr>
          </w:p>
          <w:p w14:paraId="0E07B29C" w14:textId="77777777" w:rsidR="002A7C66" w:rsidRPr="002A7C66" w:rsidRDefault="002A7C66" w:rsidP="002A7C66">
            <w:pPr>
              <w:rPr>
                <w:rFonts w:ascii="Times New Roman" w:eastAsia="Times New Roman" w:hAnsi="Times New Roman"/>
                <w:b/>
                <w:noProof/>
                <w:sz w:val="24"/>
                <w:szCs w:val="24"/>
              </w:rPr>
            </w:pPr>
            <w:r w:rsidRPr="002A7C66">
              <w:rPr>
                <w:rFonts w:ascii="Times New Roman" w:eastAsia="Times New Roman" w:hAnsi="Times New Roman"/>
                <w:b/>
                <w:noProof/>
                <w:sz w:val="24"/>
                <w:szCs w:val="24"/>
              </w:rPr>
              <w:t>_____________</w:t>
            </w:r>
          </w:p>
          <w:p w14:paraId="585BBB26" w14:textId="77777777" w:rsidR="002A7C66" w:rsidRPr="002A7C66" w:rsidRDefault="002A7C66" w:rsidP="002A7C66">
            <w:pPr>
              <w:jc w:val="center"/>
              <w:rPr>
                <w:rFonts w:ascii="Times New Roman" w:eastAsia="Times New Roman" w:hAnsi="Times New Roman"/>
                <w:i/>
                <w:noProof/>
                <w:sz w:val="24"/>
                <w:szCs w:val="24"/>
                <w:vertAlign w:val="superscript"/>
              </w:rPr>
            </w:pPr>
            <w:r w:rsidRPr="002A7C66">
              <w:rPr>
                <w:rFonts w:ascii="Times New Roman" w:eastAsia="Times New Roman" w:hAnsi="Times New Roman"/>
                <w:i/>
                <w:noProof/>
                <w:sz w:val="24"/>
                <w:szCs w:val="24"/>
                <w:vertAlign w:val="superscript"/>
              </w:rPr>
              <w:t>(подпись)</w:t>
            </w:r>
          </w:p>
        </w:tc>
      </w:tr>
    </w:tbl>
    <w:p w14:paraId="157076C8" w14:textId="77777777" w:rsidR="00C96EDB" w:rsidRPr="008B1570" w:rsidRDefault="00C96EDB">
      <w:pPr>
        <w:rPr>
          <w:rFonts w:ascii="Times New Roman" w:hAnsi="Times New Roman" w:cs="Times New Roman"/>
          <w:lang w:val="uz-Cyrl-UZ"/>
        </w:rPr>
      </w:pPr>
    </w:p>
    <w:sectPr w:rsidR="00C96EDB" w:rsidRPr="008B1570" w:rsidSect="00120890">
      <w:pgSz w:w="11907" w:h="16840"/>
      <w:pgMar w:top="1134" w:right="1134" w:bottom="1134"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45729"/>
    <w:multiLevelType w:val="hybridMultilevel"/>
    <w:tmpl w:val="F15CDFB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15:restartNumberingAfterBreak="0">
    <w:nsid w:val="1E932F02"/>
    <w:multiLevelType w:val="multilevel"/>
    <w:tmpl w:val="1E506BEC"/>
    <w:lvl w:ilvl="0">
      <w:start w:val="3"/>
      <w:numFmt w:val="decimal"/>
      <w:lvlText w:val="%1."/>
      <w:lvlJc w:val="left"/>
      <w:pPr>
        <w:tabs>
          <w:tab w:val="num" w:pos="360"/>
        </w:tabs>
        <w:ind w:left="360" w:hanging="360"/>
      </w:pPr>
    </w:lvl>
    <w:lvl w:ilvl="1">
      <w:start w:val="1"/>
      <w:numFmt w:val="decimal"/>
      <w:lvlText w:val="%1.%2."/>
      <w:lvlJc w:val="left"/>
      <w:pPr>
        <w:tabs>
          <w:tab w:val="num" w:pos="1428"/>
        </w:tabs>
        <w:ind w:left="1428" w:hanging="720"/>
      </w:pPr>
      <w:rPr>
        <w:b/>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464"/>
        </w:tabs>
        <w:ind w:left="7464" w:hanging="1800"/>
      </w:pPr>
    </w:lvl>
  </w:abstractNum>
  <w:abstractNum w:abstractNumId="2" w15:restartNumberingAfterBreak="0">
    <w:nsid w:val="34DA4EA5"/>
    <w:multiLevelType w:val="multilevel"/>
    <w:tmpl w:val="8CDA17C2"/>
    <w:lvl w:ilvl="0">
      <w:start w:val="3"/>
      <w:numFmt w:val="decimal"/>
      <w:lvlText w:val="%1."/>
      <w:lvlJc w:val="left"/>
      <w:pPr>
        <w:tabs>
          <w:tab w:val="num" w:pos="540"/>
        </w:tabs>
        <w:ind w:left="540" w:hanging="540"/>
      </w:pPr>
    </w:lvl>
    <w:lvl w:ilvl="1">
      <w:start w:val="2"/>
      <w:numFmt w:val="decimal"/>
      <w:lvlText w:val="%1.%2."/>
      <w:lvlJc w:val="left"/>
      <w:pPr>
        <w:tabs>
          <w:tab w:val="num" w:pos="1074"/>
        </w:tabs>
        <w:ind w:left="1074" w:hanging="720"/>
      </w:pPr>
    </w:lvl>
    <w:lvl w:ilvl="2">
      <w:start w:val="2"/>
      <w:numFmt w:val="decimal"/>
      <w:lvlText w:val="%1.%2.%3."/>
      <w:lvlJc w:val="left"/>
      <w:pPr>
        <w:tabs>
          <w:tab w:val="num" w:pos="1428"/>
        </w:tabs>
        <w:ind w:left="1428" w:hanging="720"/>
      </w:pPr>
    </w:lvl>
    <w:lvl w:ilvl="3">
      <w:start w:val="1"/>
      <w:numFmt w:val="decimal"/>
      <w:lvlText w:val="%1.%2.%3.%4."/>
      <w:lvlJc w:val="left"/>
      <w:pPr>
        <w:tabs>
          <w:tab w:val="num" w:pos="2142"/>
        </w:tabs>
        <w:ind w:left="2142" w:hanging="1080"/>
      </w:p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632"/>
        </w:tabs>
        <w:ind w:left="4632" w:hanging="1800"/>
      </w:pPr>
    </w:lvl>
  </w:abstractNum>
  <w:abstractNum w:abstractNumId="3" w15:restartNumberingAfterBreak="0">
    <w:nsid w:val="4AAD03EE"/>
    <w:multiLevelType w:val="hybridMultilevel"/>
    <w:tmpl w:val="6C44E10A"/>
    <w:lvl w:ilvl="0" w:tplc="069E263E">
      <w:start w:val="3"/>
      <w:numFmt w:val="bullet"/>
      <w:lvlText w:val="-"/>
      <w:lvlJc w:val="left"/>
      <w:pPr>
        <w:ind w:left="1211" w:hanging="360"/>
      </w:pPr>
      <w:rPr>
        <w:rFonts w:ascii="Times New Roman" w:eastAsia="Times New Roman" w:hAnsi="Times New Roman" w:cs="Times New Roman" w:hint="default"/>
        <w:color w:val="000000"/>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4" w15:restartNumberingAfterBreak="0">
    <w:nsid w:val="5F8F383F"/>
    <w:multiLevelType w:val="hybridMultilevel"/>
    <w:tmpl w:val="A2E2680E"/>
    <w:lvl w:ilvl="0" w:tplc="5894B8CA">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7E33455F"/>
    <w:multiLevelType w:val="multilevel"/>
    <w:tmpl w:val="B0BA3C84"/>
    <w:lvl w:ilvl="0">
      <w:start w:val="4"/>
      <w:numFmt w:val="decimal"/>
      <w:lvlText w:val="%1."/>
      <w:lvlJc w:val="left"/>
      <w:pPr>
        <w:tabs>
          <w:tab w:val="num" w:pos="360"/>
        </w:tabs>
        <w:ind w:left="360" w:hanging="360"/>
      </w:pPr>
    </w:lvl>
    <w:lvl w:ilvl="1">
      <w:start w:val="3"/>
      <w:numFmt w:val="decimal"/>
      <w:lvlText w:val="%1.%2."/>
      <w:lvlJc w:val="left"/>
      <w:pPr>
        <w:tabs>
          <w:tab w:val="num" w:pos="1428"/>
        </w:tabs>
        <w:ind w:left="1428" w:hanging="720"/>
      </w:pPr>
      <w:rPr>
        <w:b/>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464"/>
        </w:tabs>
        <w:ind w:left="7464" w:hanging="1800"/>
      </w:pPr>
    </w:lvl>
  </w:abstractNum>
  <w:num w:numId="1" w16cid:durableId="2619573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2673762">
    <w:abstractNumId w:val="0"/>
  </w:num>
  <w:num w:numId="3" w16cid:durableId="2217108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0813855">
    <w:abstractNumId w:val="2"/>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9765923">
    <w:abstractNumId w:val="3"/>
  </w:num>
  <w:num w:numId="6" w16cid:durableId="2014795538">
    <w:abstractNumId w:val="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48"/>
    <w:rsid w:val="000A6D58"/>
    <w:rsid w:val="00120890"/>
    <w:rsid w:val="00133130"/>
    <w:rsid w:val="00271147"/>
    <w:rsid w:val="002A7C66"/>
    <w:rsid w:val="004453A6"/>
    <w:rsid w:val="005A4D52"/>
    <w:rsid w:val="006317B1"/>
    <w:rsid w:val="006347C9"/>
    <w:rsid w:val="006416C0"/>
    <w:rsid w:val="00893648"/>
    <w:rsid w:val="008B1570"/>
    <w:rsid w:val="00AB7858"/>
    <w:rsid w:val="00B67353"/>
    <w:rsid w:val="00C96EDB"/>
    <w:rsid w:val="00CF770E"/>
    <w:rsid w:val="00D23E55"/>
    <w:rsid w:val="00D61CAC"/>
    <w:rsid w:val="00EE7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9888"/>
  <w15:chartTrackingRefBased/>
  <w15:docId w15:val="{AFFC960E-7650-4501-A025-B03CE0413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ind w:left="68" w:right="23" w:firstLine="64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936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936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9364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9364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9364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364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364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364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364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364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9364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9364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9364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9364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936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3648"/>
    <w:rPr>
      <w:rFonts w:eastAsiaTheme="majorEastAsia" w:cstheme="majorBidi"/>
      <w:color w:val="595959" w:themeColor="text1" w:themeTint="A6"/>
    </w:rPr>
  </w:style>
  <w:style w:type="character" w:customStyle="1" w:styleId="80">
    <w:name w:val="Заголовок 8 Знак"/>
    <w:basedOn w:val="a0"/>
    <w:link w:val="8"/>
    <w:uiPriority w:val="9"/>
    <w:semiHidden/>
    <w:rsid w:val="008936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3648"/>
    <w:rPr>
      <w:rFonts w:eastAsiaTheme="majorEastAsia" w:cstheme="majorBidi"/>
      <w:color w:val="272727" w:themeColor="text1" w:themeTint="D8"/>
    </w:rPr>
  </w:style>
  <w:style w:type="paragraph" w:styleId="a3">
    <w:name w:val="Title"/>
    <w:basedOn w:val="a"/>
    <w:next w:val="a"/>
    <w:link w:val="a4"/>
    <w:uiPriority w:val="10"/>
    <w:qFormat/>
    <w:rsid w:val="0089364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936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3648"/>
    <w:pPr>
      <w:numPr>
        <w:ilvl w:val="1"/>
      </w:numPr>
      <w:spacing w:after="160"/>
      <w:ind w:left="68" w:firstLine="64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36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3648"/>
    <w:pPr>
      <w:spacing w:before="160" w:after="160"/>
      <w:jc w:val="center"/>
    </w:pPr>
    <w:rPr>
      <w:i/>
      <w:iCs/>
      <w:color w:val="404040" w:themeColor="text1" w:themeTint="BF"/>
    </w:rPr>
  </w:style>
  <w:style w:type="character" w:customStyle="1" w:styleId="22">
    <w:name w:val="Цитата 2 Знак"/>
    <w:basedOn w:val="a0"/>
    <w:link w:val="21"/>
    <w:uiPriority w:val="29"/>
    <w:rsid w:val="00893648"/>
    <w:rPr>
      <w:i/>
      <w:iCs/>
      <w:color w:val="404040" w:themeColor="text1" w:themeTint="BF"/>
    </w:rPr>
  </w:style>
  <w:style w:type="paragraph" w:styleId="a7">
    <w:name w:val="List Paragraph"/>
    <w:basedOn w:val="a"/>
    <w:uiPriority w:val="34"/>
    <w:qFormat/>
    <w:rsid w:val="00893648"/>
    <w:pPr>
      <w:ind w:left="720"/>
      <w:contextualSpacing/>
    </w:pPr>
  </w:style>
  <w:style w:type="character" w:styleId="a8">
    <w:name w:val="Intense Emphasis"/>
    <w:basedOn w:val="a0"/>
    <w:uiPriority w:val="21"/>
    <w:qFormat/>
    <w:rsid w:val="00893648"/>
    <w:rPr>
      <w:i/>
      <w:iCs/>
      <w:color w:val="0F4761" w:themeColor="accent1" w:themeShade="BF"/>
    </w:rPr>
  </w:style>
  <w:style w:type="paragraph" w:styleId="a9">
    <w:name w:val="Intense Quote"/>
    <w:basedOn w:val="a"/>
    <w:next w:val="a"/>
    <w:link w:val="aa"/>
    <w:uiPriority w:val="30"/>
    <w:qFormat/>
    <w:rsid w:val="008936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93648"/>
    <w:rPr>
      <w:i/>
      <w:iCs/>
      <w:color w:val="0F4761" w:themeColor="accent1" w:themeShade="BF"/>
    </w:rPr>
  </w:style>
  <w:style w:type="character" w:styleId="ab">
    <w:name w:val="Intense Reference"/>
    <w:basedOn w:val="a0"/>
    <w:uiPriority w:val="32"/>
    <w:qFormat/>
    <w:rsid w:val="00893648"/>
    <w:rPr>
      <w:b/>
      <w:bCs/>
      <w:smallCaps/>
      <w:color w:val="0F4761" w:themeColor="accent1" w:themeShade="BF"/>
      <w:spacing w:val="5"/>
    </w:rPr>
  </w:style>
  <w:style w:type="table" w:styleId="ac">
    <w:name w:val="Table Grid"/>
    <w:basedOn w:val="a1"/>
    <w:uiPriority w:val="39"/>
    <w:rsid w:val="002A7C66"/>
    <w:pPr>
      <w:ind w:left="0" w:right="0" w:firstLine="0"/>
      <w:jc w:val="left"/>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59087">
      <w:bodyDiv w:val="1"/>
      <w:marLeft w:val="0"/>
      <w:marRight w:val="0"/>
      <w:marTop w:val="0"/>
      <w:marBottom w:val="0"/>
      <w:divBdr>
        <w:top w:val="none" w:sz="0" w:space="0" w:color="auto"/>
        <w:left w:val="none" w:sz="0" w:space="0" w:color="auto"/>
        <w:bottom w:val="none" w:sz="0" w:space="0" w:color="auto"/>
        <w:right w:val="none" w:sz="0" w:space="0" w:color="auto"/>
      </w:divBdr>
    </w:div>
    <w:div w:id="895699835">
      <w:bodyDiv w:val="1"/>
      <w:marLeft w:val="0"/>
      <w:marRight w:val="0"/>
      <w:marTop w:val="0"/>
      <w:marBottom w:val="0"/>
      <w:divBdr>
        <w:top w:val="none" w:sz="0" w:space="0" w:color="auto"/>
        <w:left w:val="none" w:sz="0" w:space="0" w:color="auto"/>
        <w:bottom w:val="none" w:sz="0" w:space="0" w:color="auto"/>
        <w:right w:val="none" w:sz="0" w:space="0" w:color="auto"/>
      </w:divBdr>
    </w:div>
    <w:div w:id="163656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4500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Sultanbek A. Bekmuratov</dc:creator>
  <cp:keywords/>
  <dc:description/>
  <cp:lastModifiedBy>Kamilla M. Kadirova</cp:lastModifiedBy>
  <cp:revision>2</cp:revision>
  <dcterms:created xsi:type="dcterms:W3CDTF">2026-08-27T10:10:00Z</dcterms:created>
  <dcterms:modified xsi:type="dcterms:W3CDTF">2026-08-27T10:10:00Z</dcterms:modified>
</cp:coreProperties>
</file>